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r="http://schemas.openxmlformats.org/officeDocument/2006/relationships" xmlns:m="http://schemas.openxmlformats.org/officeDocument/2006/math" xmlns:w="http://schemas.openxmlformats.org/wordprocessingml/2006/main">
  <w:body>
    <w:p>
      <w:pPr>
        <w:pStyle w:val="DryTitle"/>
      </w:pPr>
      <w:r>
        <w:t xml:space="preserve">Atatek Dry — Kurutma Modeli Kataloğu</w:t>
      </w:r>
    </w:p>
    <w:p>
      <w:pPr>
        <w:pStyle w:val="DryMuted"/>
      </w:pPr>
      <w:r>
        <w:t xml:space="preserve">262 model · 02.08.2026 09:00 · MR = nem oranı, t = zaman</w:t>
      </w:r>
    </w:p>
    <w:p>
      <w:pPr>
        <w:pStyle w:val="DryH1"/>
      </w:pPr>
      <w:r>
        <w:t xml:space="preserve">Page ailesi</w:t>
      </w:r>
    </w:p>
    <w:p>
      <w:pPr>
        <w:pStyle w:val="DryH2"/>
      </w:pPr>
      <w:r>
        <w:t xml:space="preserve">Lewis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Page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r>
                    <m:t xml:space="preserve">n</m:t>
                  </m:r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</w:p>
    <w:p>
      <w:pPr>
        <w:pStyle w:val="DryH2"/>
      </w:pPr>
      <w:r>
        <w:t xml:space="preserve">Modified Page-I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sSup>
                <m:e>
                  <m:d>
                    <m:e>
                      <m:r>
                        <m:rPr>
                          <m:sty m:val="p"/>
                        </m:rPr>
                        <m:t xml:space="preserve">−</m:t>
                      </m:r>
                      <m:r>
                        <m:t xml:space="preserve">k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e>
                <m:sup>
                  <m:r>
                    <m:t xml:space="preserve">n</m:t>
                  </m:r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k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</w:p>
    <w:p>
      <w:pPr>
        <w:pStyle w:val="DryH2"/>
      </w:pPr>
      <w:r>
        <w:t xml:space="preserve">Modified Page-II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p>
                <m:e>
                  <m:d>
                    <m:e>
                      <m:r>
                        <m:t xml:space="preserve">k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e>
                <m:sup>
                  <m:r>
                    <m:t xml:space="preserve">n</m:t>
                  </m:r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</w:p>
    <w:p>
      <w:pPr>
        <w:pStyle w:val="DryH2"/>
      </w:pPr>
      <w:r>
        <w:t xml:space="preserve">Modified Page-III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p>
                <m:e>
                  <m:d>
                    <m:e>
                      <m:r>
                        <m:rPr>
                          <m:sty m:val="p"/>
                        </m:rPr>
                        <m:t xml:space="preserve">−</m:t>
                      </m:r>
                      <m:r>
                        <m:t xml:space="preserve">k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e>
                <m:sup>
                  <m:r>
                    <m:t xml:space="preserve">n</m:t>
                  </m:r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k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</w:p>
    <w:p>
      <w:pPr>
        <w:pStyle w:val="DryH2"/>
      </w:pPr>
      <w:r>
        <w:t xml:space="preserve">Modified Page-IV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d>
                <m:e>
                  <m:r>
                    <m:t xml:space="preserve">k</m:t>
                  </m:r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t xml:space="preserve">t</m:t>
                      </m:r>
                    </m:e>
                    <m:sup>
                      <m:r>
                        <m:t xml:space="preserve">n</m:t>
                      </m:r>
                    </m:sup>
                  </m:sSup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</w:p>
    <w:p>
      <w:pPr>
        <w:pStyle w:val="DryH2"/>
      </w:pPr>
      <w:r>
        <w:t xml:space="preserve">Modified Page-V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d>
                <m:e>
                  <m:r>
                    <m:t xml:space="preserve">k</m:t>
                  </m:r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t xml:space="preserve">t</m:t>
                      </m:r>
                    </m:e>
                    <m:sup>
                      <m:r>
                        <m:t xml:space="preserve">n</m:t>
                      </m:r>
                    </m:sup>
                  </m:sSup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</w:p>
    <w:p>
      <w:pPr>
        <w:pStyle w:val="DryH2"/>
      </w:pPr>
      <w:r>
        <w:t xml:space="preserve">Modified Page-VI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r>
                    <m:t xml:space="preserve">n</m:t>
                  </m:r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k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</w:p>
    <w:p>
      <w:pPr>
        <w:pStyle w:val="DryH2"/>
      </w:pPr>
      <w:r>
        <w:t xml:space="preserve">Ademiluyi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p>
                <m:e>
                  <m:d>
                    <m:e>
                      <m:r>
                        <m:t xml:space="preserve">k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e>
                <m:sup>
                  <m:r>
                    <m:t xml:space="preserve">n</m:t>
                  </m:r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</w:p>
    <w:p>
      <w:pPr>
        <w:pStyle w:val="DryH2"/>
      </w:pPr>
      <w:r>
        <w:t xml:space="preserve">Otsura et al.-I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1</m:t>
          </m:r>
          <m:r>
            <m:rPr>
              <m:sty m:val="p"/>
            </m:rPr>
            <m:t xml:space="preserve">−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d>
                <m:e>
                  <m:r>
                    <m:t xml:space="preserve">k</m:t>
                  </m:r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t xml:space="preserve">t</m:t>
                      </m:r>
                    </m:e>
                    <m:sup>
                      <m:d>
                        <m:e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t xml:space="preserve">n</m:t>
                          </m:r>
                        </m:e>
                      </m:d>
                    </m:sup>
                  </m:sSup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</w:p>
    <w:p>
      <w:pPr>
        <w:pStyle w:val="DryH2"/>
      </w:pPr>
      <w:r>
        <w:t xml:space="preserve">Otsura et al.-II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1</m:t>
          </m:r>
          <m:r>
            <m:rPr>
              <m:sty m:val="p"/>
            </m:rPr>
            <m:t xml:space="preserve">−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p>
                <m:e>
                  <m:d>
                    <m:e>
                      <m:r>
                        <m:t xml:space="preserve">c1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e>
                <m:sup>
                  <m:d>
                    <m:e>
                      <m:r>
                        <m:rPr>
                          <m:sty m:val="p"/>
                        </m:rPr>
                        <m:t xml:space="preserve">−</m:t>
                      </m:r>
                      <m:r>
                        <m:t xml:space="preserve">c2</m:t>
                      </m:r>
                    </m:e>
                  </m:d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c1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c2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</w:p>
    <w:p>
      <w:pPr>
        <w:pStyle w:val="DryH1"/>
      </w:pPr>
      <w:r>
        <w:t xml:space="preserve">Çok terimli</w:t>
      </w:r>
    </w:p>
    <w:p>
      <w:pPr>
        <w:pStyle w:val="DryH2"/>
      </w:pPr>
      <w:r>
        <w:t xml:space="preserve">Henderson and Pabis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Mod. Henderson and Pabis-I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k0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r>
            <m:t xml:space="preserve">b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k1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r>
            <m:t xml:space="preserve">c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k2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Mod. Henderson and Pabis-II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r>
                    <m:t xml:space="preserve">n</m:t>
                  </m:r>
                </m:sup>
              </m:sSup>
            </m:e>
          </m:d>
          <m:r>
            <m:rPr>
              <m:sty m:val="p"/>
            </m:rPr>
            <m:t xml:space="preserve">+</m:t>
          </m:r>
          <m:r>
            <m:t xml:space="preserve">b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g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r>
            <m:t xml:space="preserve">c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h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h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Logarithmic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r>
            <m:t xml:space="preserve">c</m:t>
          </m:r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</w:p>
    <w:p>
      <w:pPr>
        <w:pStyle w:val="DryH2"/>
      </w:pPr>
      <w:r>
        <w:t xml:space="preserve">Two-term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k0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r>
            <m:t xml:space="preserve">b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k1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Modified two-term-I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t xml:space="preserve">k0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−</m:t>
              </m:r>
              <m:r>
                <m:t xml:space="preserve">a</m:t>
              </m:r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k1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Modified two-term-II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t xml:space="preserve">k0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−</m:t>
              </m:r>
              <m:r>
                <m:t xml:space="preserve">a</m:t>
              </m:r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t xml:space="preserve">k1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]</w:t>
      </w:r>
    </w:p>
    <w:p>
      <w:pPr>
        <w:pStyle w:val="DryH2"/>
      </w:pPr>
      <w:r>
        <w:t xml:space="preserve">Modified two-term-III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k0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k1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Modified two-term-IV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k0</m:t>
              </m:r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r>
                    <m:t xml:space="preserve">n</m:t>
                  </m:r>
                </m:sup>
              </m:sSup>
            </m:e>
          </m:d>
          <m:r>
            <m:rPr>
              <m:sty m:val="p"/>
            </m:rPr>
            <m:t xml:space="preserve">+</m:t>
          </m:r>
          <m:r>
            <m:t xml:space="preserve">b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k1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Modified two-term-V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k0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−</m:t>
              </m:r>
              <m:r>
                <m:t xml:space="preserve">a</m:t>
              </m:r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k1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Two-term exponential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−</m:t>
              </m:r>
              <m:r>
                <m:t xml:space="preserve">a</m:t>
              </m:r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a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Verma et al.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−</m:t>
              </m:r>
              <m:r>
                <m:t xml:space="preserve">a</m:t>
              </m:r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g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Modified Verma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k0</m:t>
              </m:r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r>
                    <m:t xml:space="preserve">n</m:t>
                  </m:r>
                </m:sup>
              </m:sSup>
            </m:e>
          </m:d>
          <m:r>
            <m:rPr>
              <m:sty m:val="p"/>
            </m:rPr>
            <m:t xml:space="preserve">+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−</m:t>
              </m:r>
              <m:r>
                <m:t xml:space="preserve">a</m:t>
              </m:r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k1</m:t>
              </m:r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r>
                    <m:t xml:space="preserve">n</m:t>
                  </m:r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Diffusion approximation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−</m:t>
              </m:r>
              <m:r>
                <m:t xml:space="preserve">a</m:t>
              </m:r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b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</w:p>
    <w:p>
      <w:pPr>
        <w:pStyle w:val="DryH1"/>
      </w:pPr>
      <w:r>
        <w:t xml:space="preserve">Midilli ailesi</w:t>
      </w:r>
    </w:p>
    <w:p>
      <w:pPr>
        <w:pStyle w:val="DryH2"/>
      </w:pPr>
      <w:r>
        <w:t xml:space="preserve">Midilli et al.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r>
                    <m:t xml:space="preserve">n</m:t>
                  </m:r>
                </m:sup>
              </m:sSup>
            </m:e>
          </m:d>
          <m:r>
            <m:rPr>
              <m:sty m:val="p"/>
            </m:rPr>
            <m:t xml:space="preserve">+</m:t>
          </m:r>
          <m:r>
            <m:t xml:space="preserve">b</m:t>
          </m:r>
          <m:r>
            <m:rPr>
              <m:sty m:val="p"/>
            </m:rPr>
            <m:t xml:space="preserve">·</m:t>
          </m:r>
          <m:r>
            <m:t xml:space="preserve">t</m:t>
          </m:r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</w:p>
    <w:p>
      <w:pPr>
        <w:pStyle w:val="DryH2"/>
      </w:pPr>
      <w:r>
        <w:t xml:space="preserve">Modified Midilli et al.-I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r>
                    <m:t xml:space="preserve">n</m:t>
                  </m:r>
                </m:sup>
              </m:sSup>
            </m:e>
          </m:d>
          <m:r>
            <m:rPr>
              <m:sty m:val="p"/>
            </m:rPr>
            <m:t xml:space="preserve">+</m:t>
          </m:r>
          <m:r>
            <m:t xml:space="preserve">b</m:t>
          </m:r>
          <m:r>
            <m:rPr>
              <m:sty m:val="p"/>
            </m:rPr>
            <m:t xml:space="preserve">·</m:t>
          </m:r>
          <m:r>
            <m:t xml:space="preserve">t</m:t>
          </m:r>
        </m:oMath>
      </m:oMathPara>
    </w:p>
    <w:p>
      <w:pPr>
        <w:pStyle w:val="DryMuted"/>
      </w:pP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</w:p>
    <w:p>
      <w:pPr>
        <w:pStyle w:val="DryH2"/>
      </w:pPr>
      <w:r>
        <w:t xml:space="preserve">Modified Midilli et al.-II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r>
            <m:t xml:space="preserve">b</m:t>
          </m:r>
          <m:r>
            <m:rPr>
              <m:sty m:val="p"/>
            </m:rPr>
            <m:t xml:space="preserve">·</m:t>
          </m:r>
          <m:r>
            <m:t xml:space="preserve">t</m:t>
          </m:r>
        </m:oMath>
      </m:oMathPara>
    </w:p>
    <w:p>
      <w:pPr>
        <w:pStyle w:val="DryMuted"/>
      </w:pP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</w:p>
    <w:p>
      <w:pPr>
        <w:pStyle w:val="DryH2"/>
      </w:pPr>
      <w:r>
        <w:t xml:space="preserve">Modified Midilli et al.-III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r>
            <m:t xml:space="preserve">b</m:t>
          </m:r>
          <m:r>
            <m:rPr>
              <m:sty m:val="p"/>
            </m:rPr>
            <m:t xml:space="preserve">·</m:t>
          </m:r>
          <m:r>
            <m:t xml:space="preserve">t</m:t>
          </m:r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</w:p>
    <w:p>
      <w:pPr>
        <w:pStyle w:val="DryH1"/>
      </w:pPr>
      <w:r>
        <w:t xml:space="preserve">Ampirik</w:t>
      </w:r>
    </w:p>
    <w:p>
      <w:pPr>
        <w:pStyle w:val="DryH2"/>
      </w:pPr>
      <w:r>
        <w:t xml:space="preserve">Wang and Singh-I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1</m:t>
          </m:r>
          <m:r>
            <m:rPr>
              <m:sty m:val="p"/>
            </m:rPr>
            <m:t xml:space="preserve">+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t xml:space="preserve">t</m:t>
          </m:r>
          <m:r>
            <m:rPr>
              <m:sty m:val="p"/>
            </m:rPr>
            <m:t xml:space="preserve">+</m:t>
          </m:r>
          <m:r>
            <m:t xml:space="preserve">b</m:t>
          </m:r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r>
                <m:rPr>
                  <m:sty m:val="p"/>
                </m:rPr>
                <m:t xml:space="preserve">2</m:t>
              </m:r>
            </m:sup>
          </m:sSup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</w:p>
    <w:p>
      <w:pPr>
        <w:pStyle w:val="DryH2"/>
      </w:pPr>
      <w:r>
        <w:t xml:space="preserve">Wang and Singh-II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M0</m:t>
          </m:r>
          <m:r>
            <m:rPr>
              <m:sty m:val="p"/>
            </m:rPr>
            <m:t xml:space="preserve">+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t xml:space="preserve">t</m:t>
          </m:r>
          <m:r>
            <m:rPr>
              <m:sty m:val="p"/>
            </m:rPr>
            <m:t xml:space="preserve">+</m:t>
          </m:r>
          <m:r>
            <m:t xml:space="preserve">b</m:t>
          </m:r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r>
                <m:rPr>
                  <m:sty m:val="p"/>
                </m:rPr>
                <m:t xml:space="preserve">2</m:t>
              </m:r>
            </m:sup>
          </m:sSup>
        </m:oMath>
      </m:oMathPara>
    </w:p>
    <w:p>
      <w:pPr>
        <w:pStyle w:val="DryMuted"/>
      </w:pPr>
      <w:r>
        <w:rPr>
          <w:i/>
        </w:rPr>
        <w:t xml:space="preserve">M0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</w:p>
    <w:p>
      <w:pPr>
        <w:pStyle w:val="DryH2"/>
      </w:pPr>
      <w:r>
        <w:t xml:space="preserve">Thompson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f>
                <m:num>
                  <m:d>
                    <m:e>
                      <m:r>
                        <m:rPr>
                          <m:sty m:val="p"/>
                        </m:rPr>
                        <m:t xml:space="preserve">−</m:t>
                      </m:r>
                      <m:r>
                        <m:t xml:space="preserve">a</m:t>
                      </m:r>
                      <m:r>
                        <m:rPr>
                          <m:sty m:val="p"/>
                        </m:rPr>
                        <m:t xml:space="preserve">−</m:t>
                      </m:r>
                      <m:rad>
                        <m:radPr>
                          <m:degHide m:val="1"/>
                        </m:radPr>
                        <m:deg/>
                        <m:e>
                          <m:sSup>
                            <m:e>
                              <m:r>
                                <m:t xml:space="preserve">a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2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m:t xml:space="preserve">+</m:t>
                          </m:r>
                          <m:r>
                            <m:rPr>
                              <m:sty m:val="p"/>
                            </m:rPr>
                            <m:t xml:space="preserve">4</m:t>
                          </m:r>
                          <m:r>
                            <m:rPr>
                              <m:sty m:val="p"/>
                            </m:rPr>
                            <m:t xml:space="preserve">·</m:t>
                          </m:r>
                          <m:r>
                            <m:t xml:space="preserve">b</m:t>
                          </m:r>
                          <m:r>
                            <m:rPr>
                              <m:sty m:val="p"/>
                            </m:rPr>
                            <m:t xml:space="preserve">·</m:t>
                          </m:r>
                          <m:r>
                            <m:t xml:space="preserve">t</m:t>
                          </m:r>
                        </m:e>
                      </m:rad>
                    </m:e>
                  </m:d>
                </m:num>
                <m:den>
                  <m:d>
                    <m:e>
                      <m:r>
                        <m:rPr>
                          <m:sty m:val="p"/>
                        </m:rPr>
                        <m:t xml:space="preserve">2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b</m:t>
                      </m:r>
                    </m:e>
                  </m:d>
                </m:den>
              </m:f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−3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Hii et al.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r>
                    <m:t xml:space="preserve">n</m:t>
                  </m:r>
                </m:sup>
              </m:sSup>
            </m:e>
          </m:d>
          <m:r>
            <m:rPr>
              <m:sty m:val="p"/>
            </m:rPr>
            <m:t xml:space="preserve">+</m:t>
          </m:r>
          <m:r>
            <m:t xml:space="preserve">c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g</m:t>
              </m:r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r>
                    <m:t xml:space="preserve">n</m:t>
                  </m:r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Weibull distribution-I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−</m:t>
          </m:r>
          <m:r>
            <m:t xml:space="preserve">b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d>
                <m:e>
                  <m:r>
                    <m:t xml:space="preserve">k</m:t>
                  </m:r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t xml:space="preserve">t</m:t>
                      </m:r>
                    </m:e>
                    <m:sup>
                      <m:r>
                        <m:t xml:space="preserve">n</m:t>
                      </m:r>
                    </m:sup>
                  </m:sSup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</w:p>
    <w:p>
      <w:pPr>
        <w:pStyle w:val="DryH2"/>
      </w:pPr>
      <w:r>
        <w:t xml:space="preserve">Weibull distribution-II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−</m:t>
          </m:r>
          <m:r>
            <m:t xml:space="preserve">b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r>
                    <m:t xml:space="preserve">n</m:t>
                  </m:r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</w:p>
    <w:p>
      <w:pPr>
        <w:pStyle w:val="DryH2"/>
      </w:pPr>
      <w:r>
        <w:t xml:space="preserve">Weibull distribution-III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p>
                <m:e>
                  <m:d>
                    <m:e>
                      <m:f>
                        <m:num>
                          <m:r>
                            <m:t xml:space="preserve">t</m:t>
                          </m:r>
                        </m:num>
                        <m:den>
                          <m:r>
                            <m:t xml:space="preserve">a</m:t>
                          </m:r>
                        </m:den>
                      </m:f>
                    </m:e>
                  </m:d>
                </m:e>
                <m:sup>
                  <m:r>
                    <m:t xml:space="preserve">n</m:t>
                  </m:r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0.01</w:t>
      </w:r>
      <w:r>
        <w:t xml:space="preserve">, </w:t>
      </w:r>
      <w:r>
        <w:t xml:space="preserve">300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</w:p>
    <w:p>
      <w:pPr>
        <w:pStyle w:val="DryH2"/>
      </w:pPr>
      <w:r>
        <w:t xml:space="preserve">Weibull distribution-IV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−</m:t>
          </m:r>
          <m:r>
            <m:t xml:space="preserve">b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sSup>
                <m:e>
                  <m:d>
                    <m:e>
                      <m:r>
                        <m:rPr>
                          <m:sty m:val="p"/>
                        </m:rPr>
                        <m:t xml:space="preserve">−</m:t>
                      </m:r>
                      <m:r>
                        <m:t xml:space="preserve">k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e>
                <m:sup>
                  <m:r>
                    <m:t xml:space="preserve">n</m:t>
                  </m:r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</w:p>
    <w:p>
      <w:pPr>
        <w:pStyle w:val="DryH2"/>
      </w:pPr>
      <w:r>
        <w:t xml:space="preserve">Weibullian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p>
            <m:e>
              <m:r>
                <m:rPr>
                  <m:sty m:val="p"/>
                </m:rPr>
                <m:t xml:space="preserve">10</m:t>
              </m:r>
            </m:e>
            <m:sup>
              <m:d>
                <m:e>
                  <m:r>
                    <m:rPr>
                      <m:sty m:val="p"/>
                    </m:rPr>
                    <m:t xml:space="preserve">−</m:t>
                  </m:r>
                  <m:sSup>
                    <m:e>
                      <m:d>
                        <m:e>
                          <m:f>
                            <m:num>
                              <m:r>
                                <m:t xml:space="preserve">t</m:t>
                              </m:r>
                            </m:num>
                            <m:den>
                              <m:r>
                                <m:t xml:space="preserve">delta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m:t xml:space="preserve">n</m:t>
                      </m:r>
                    </m:sup>
                  </m:sSup>
                </m:e>
              </m:d>
            </m:sup>
          </m:sSup>
        </m:oMath>
      </m:oMathPara>
    </w:p>
    <w:p>
      <w:pPr>
        <w:pStyle w:val="DryMuted"/>
      </w:pPr>
      <w:r>
        <w:rPr>
          <w:i/>
        </w:rPr>
        <w:t xml:space="preserve">delta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</w:p>
    <w:p>
      <w:pPr>
        <w:pStyle w:val="DryH2"/>
      </w:pPr>
      <w:r>
        <w:t xml:space="preserve">Vega-Galvez et al.-I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n</m:t>
          </m:r>
          <m:r>
            <m:rPr>
              <m:sty m:val="p"/>
            </m:rPr>
            <m:t xml:space="preserve">+</m:t>
          </m:r>
          <m:r>
            <m:t xml:space="preserve">k</m:t>
          </m:r>
          <m:r>
            <m:rPr>
              <m:sty m:val="p"/>
            </m:rPr>
            <m:t xml:space="preserve">·</m:t>
          </m:r>
          <m:rad>
            <m:radPr>
              <m:degHide m:val="1"/>
            </m:radPr>
            <m:deg/>
            <m:e>
              <m:r>
                <m:t xml:space="preserve">t</m:t>
              </m:r>
            </m:e>
          </m:rad>
        </m:oMath>
      </m:oMathPara>
    </w:p>
    <w:p>
      <w:pPr>
        <w:pStyle w:val="DryMuted"/>
      </w:pPr>
      <w:r>
        <w:rPr>
          <w:i/>
        </w:rPr>
        <w:t xml:space="preserve">n</w:t>
      </w:r>
      <w:r>
        <w:t xml:space="preserve"> ∈ [</w:t>
      </w:r>
      <w:r>
        <w:t xml:space="preserve">−1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]</w:t>
      </w:r>
    </w:p>
    <w:p>
      <w:pPr>
        <w:pStyle w:val="DryH2"/>
      </w:pPr>
      <w:r>
        <w:t xml:space="preserve">Vega-Galvez et al.-II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t xml:space="preserve">n</m:t>
              </m:r>
              <m:r>
                <m:rPr>
                  <m:sty m:val="p"/>
                </m:rPr>
                <m:t xml:space="preserve">+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n</w:t>
      </w:r>
      <w:r>
        <w:t xml:space="preserve"> ∈ [</w:t>
      </w:r>
      <w:r>
        <w:t xml:space="preserve">−2</w:t>
      </w:r>
      <w:r>
        <w:t xml:space="preserve">, </w:t>
      </w:r>
      <w:r>
        <w:t xml:space="preserve">1.3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]</w:t>
      </w:r>
    </w:p>
    <w:p>
      <w:pPr>
        <w:pStyle w:val="DryH2"/>
      </w:pPr>
      <w:r>
        <w:t xml:space="preserve">Vega-Galvez et al.-III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p>
            <m:e>
              <m:d>
                <m:e>
                  <m:r>
                    <m:t xml:space="preserve">a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b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e>
              </m:d>
            </m:e>
            <m:sup>
              <m:r>
                <m:rPr>
                  <m:sty m:val="p"/>
                </m:rPr>
                <m:t xml:space="preserve">2</m:t>
              </m:r>
            </m:sup>
          </m:sSup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0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</w:p>
    <w:p>
      <w:pPr>
        <w:pStyle w:val="DryH2"/>
      </w:pPr>
      <w:r>
        <w:t xml:space="preserve">Jena Das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  <m:r>
                <m:rPr>
                  <m:sty m:val="p"/>
                </m:rPr>
                <m:t xml:space="preserve">+</m:t>
              </m:r>
              <m:r>
                <m:t xml:space="preserve">b</m:t>
              </m:r>
              <m:r>
                <m:rPr>
                  <m:sty m:val="p"/>
                </m:rPr>
                <m:t xml:space="preserve">·</m:t>
              </m:r>
              <m:rad>
                <m:radPr>
                  <m:degHide m:val="1"/>
                </m:radPr>
                <m:deg/>
                <m:e>
                  <m:r>
                    <m:t xml:space="preserve">t</m:t>
                  </m:r>
                </m:e>
              </m:rad>
            </m:e>
          </m:d>
          <m:r>
            <m:rPr>
              <m:sty m:val="p"/>
            </m:rPr>
            <m:t xml:space="preserve">+</m:t>
          </m:r>
          <m:r>
            <m:t xml:space="preserve">c</m:t>
          </m:r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</w:p>
    <w:p>
      <w:pPr>
        <w:pStyle w:val="DryH2"/>
      </w:pPr>
      <w:r>
        <w:t xml:space="preserve">Wang et al.– One term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t xml:space="preserve">b</m:t>
              </m:r>
              <m:r>
                <m:rPr>
                  <m:sty m:val="p"/>
                </m:rPr>
                <m:t xml:space="preserve">·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−</m:t>
              </m:r>
              <m:r>
                <m:t xml:space="preserve">a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−3</w:t>
      </w:r>
      <w:r>
        <w:t xml:space="preserve">, </w:t>
      </w:r>
      <w:r>
        <w:t xml:space="preserve">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Wang et al.– Two term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−</m:t>
              </m:r>
              <m:r>
                <m:t xml:space="preserve">a</m:t>
              </m:r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t xml:space="preserve">b</m:t>
              </m:r>
              <m:r>
                <m:rPr>
                  <m:sty m:val="p"/>
                </m:rPr>
                <m:t xml:space="preserve">·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t xml:space="preserve">c</m:t>
              </m:r>
              <m:r>
                <m:rPr>
                  <m:sty m:val="p"/>
                </m:rPr>
                <m:t xml:space="preserve">·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−3</w:t>
      </w:r>
      <w:r>
        <w:t xml:space="preserve">, </w:t>
      </w:r>
      <w:r>
        <w:t xml:space="preserve">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−3</w:t>
      </w:r>
      <w:r>
        <w:t xml:space="preserve">, </w:t>
      </w:r>
      <w:r>
        <w:t xml:space="preserve">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Wang et al.– Three term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−</m:t>
              </m:r>
              <m:r>
                <m:t xml:space="preserve">a</m:t>
              </m:r>
              <m:r>
                <m:rPr>
                  <m:sty m:val="p"/>
                </m:rPr>
                <m:t xml:space="preserve">−</m:t>
              </m:r>
              <m:r>
                <m:t xml:space="preserve">b</m:t>
              </m:r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t xml:space="preserve">c</m:t>
              </m:r>
              <m:r>
                <m:rPr>
                  <m:sty m:val="p"/>
                </m:rPr>
                <m:t xml:space="preserve">·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t xml:space="preserve">d</m:t>
              </m:r>
              <m:r>
                <m:rPr>
                  <m:sty m:val="p"/>
                </m:rPr>
                <m:t xml:space="preserve">·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r>
            <m:t xml:space="preserve">b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t xml:space="preserve">f</m:t>
              </m:r>
              <m:r>
                <m:rPr>
                  <m:sty m:val="p"/>
                </m:rPr>
                <m:t xml:space="preserve">·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</w:p>
    <w:p>
      <w:pPr>
        <w:pStyle w:val="DryH2"/>
      </w:pPr>
      <w:r>
        <w:t xml:space="preserve">Demir et al.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sSup>
                <m:e>
                  <m:d>
                    <m:e>
                      <m:r>
                        <m:rPr>
                          <m:sty m:val="p"/>
                        </m:rPr>
                        <m:t xml:space="preserve">−</m:t>
                      </m:r>
                      <m:r>
                        <m:t xml:space="preserve">k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e>
                <m:sup>
                  <m:r>
                    <m:t xml:space="preserve">n</m:t>
                  </m:r>
                </m:sup>
              </m:sSup>
            </m:e>
          </m:d>
          <m:r>
            <m:rPr>
              <m:sty m:val="p"/>
            </m:rPr>
            <m:t xml:space="preserve">+</m:t>
          </m:r>
          <m:r>
            <m:t xml:space="preserve">b</m:t>
          </m:r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</w:p>
    <w:p>
      <w:pPr>
        <w:pStyle w:val="DryH2"/>
      </w:pPr>
      <w:r>
        <w:t xml:space="preserve">Diamente et al.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rPr>
                  <m:sty m:val="p"/>
                </m:rPr>
                <m:t xml:space="preserve">exp</m:t>
              </m:r>
              <m:d>
                <m:e>
                  <m:r>
                    <m:t xml:space="preserve">a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b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ln</m:t>
                  </m:r>
                  <m:d>
                    <m:e>
                      <m:r>
                        <m:t xml:space="preserve">t</m:t>
                      </m:r>
                    </m:e>
                  </m:d>
                  <m:r>
                    <m:rPr>
                      <m:sty m:val="p"/>
                    </m:rPr>
                    <m:t xml:space="preserve">+</m:t>
                  </m:r>
                  <m:r>
                    <m:t xml:space="preserve">c</m:t>
                  </m:r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rPr>
                          <m:sty m:val="p"/>
                        </m:rPr>
                        <m:t xml:space="preserve">ln</m:t>
                      </m:r>
                      <m:d>
                        <m:e>
                          <m:r>
                            <m:t xml:space="preserve">t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m:t xml:space="preserve">2</m:t>
                      </m:r>
                    </m:sup>
                  </m:sSup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−8</w:t>
      </w:r>
      <w:r>
        <w:t xml:space="preserve">, </w:t>
      </w:r>
      <w:r>
        <w:t xml:space="preserve">8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0.05</w:t>
      </w:r>
      <w:r>
        <w:t xml:space="preserve">, </w:t>
      </w:r>
      <w:r>
        <w:t xml:space="preserve">8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−0.5</w:t>
      </w:r>
      <w:r>
        <w:t xml:space="preserve">, </w:t>
      </w:r>
      <w:r>
        <w:t xml:space="preserve">0.5</w:t>
      </w:r>
      <w:r>
        <w:t xml:space="preserve">]</w:t>
      </w:r>
    </w:p>
    <w:p>
      <w:pPr>
        <w:pStyle w:val="DryH2"/>
      </w:pPr>
      <w:r>
        <w:t xml:space="preserve">Haghi and Angiz-I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b</m:t>
              </m:r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r>
                    <m:t xml:space="preserve">c</m:t>
                  </m:r>
                </m:sup>
              </m:sSup>
            </m:e>
          </m:d>
          <m:r>
            <m:rPr>
              <m:sty m:val="p"/>
            </m:rPr>
            <m:t xml:space="preserve">+</m:t>
          </m:r>
          <m:r>
            <m:t xml:space="preserve">d</m:t>
          </m:r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r>
                <m:rPr>
                  <m:sty m:val="p"/>
                </m:rPr>
                <m:t xml:space="preserve">2</m:t>
              </m:r>
            </m:sup>
          </m:sSup>
          <m:r>
            <m:rPr>
              <m:sty m:val="p"/>
            </m:rPr>
            <m:t xml:space="preserve">+</m:t>
          </m:r>
          <m:r>
            <m:t xml:space="preserve">e2</m:t>
          </m:r>
          <m:r>
            <m:rPr>
              <m:sty m:val="p"/>
            </m:rPr>
            <m:t xml:space="preserve">·</m:t>
          </m:r>
          <m:r>
            <m:t xml:space="preserve">t</m:t>
          </m:r>
          <m:r>
            <m:rPr>
              <m:sty m:val="p"/>
            </m:rPr>
            <m:t xml:space="preserve">+</m:t>
          </m:r>
          <m:r>
            <m:t xml:space="preserve">f</m:t>
          </m:r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</w:p>
    <w:p>
      <w:pPr>
        <w:pStyle w:val="DryH2"/>
      </w:pPr>
      <w:r>
        <w:t xml:space="preserve">Haghi and Angiz-II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+</m:t>
          </m:r>
          <m:r>
            <m:t xml:space="preserve">b</m:t>
          </m:r>
          <m:r>
            <m:rPr>
              <m:sty m:val="p"/>
            </m:rPr>
            <m:t xml:space="preserve">·</m:t>
          </m:r>
          <m:r>
            <m:t xml:space="preserve">t</m:t>
          </m:r>
          <m:r>
            <m:rPr>
              <m:sty m:val="p"/>
            </m:rPr>
            <m:t xml:space="preserve">+</m:t>
          </m:r>
          <m:r>
            <m:t xml:space="preserve">c</m:t>
          </m:r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r>
                <m:rPr>
                  <m:sty m:val="p"/>
                </m:rPr>
                <m:t xml:space="preserve">2</m:t>
              </m:r>
            </m:sup>
          </m:sSup>
          <m:r>
            <m:rPr>
              <m:sty m:val="p"/>
            </m:rPr>
            <m:t xml:space="preserve">+</m:t>
          </m:r>
          <m:r>
            <m:t xml:space="preserve">d</m:t>
          </m:r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r>
                <m:rPr>
                  <m:sty m:val="p"/>
                </m:rPr>
                <m:t xml:space="preserve">3</m:t>
              </m:r>
            </m:sup>
          </m:sSup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−1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</w:p>
    <w:p>
      <w:pPr>
        <w:pStyle w:val="DryH2"/>
      </w:pPr>
      <w:r>
        <w:t xml:space="preserve">Haghi and Angiz-III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d>
                <m:e>
                  <m:r>
                    <m:t xml:space="preserve">a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b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c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d</m:t>
                  </m:r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t xml:space="preserve">t</m:t>
                      </m:r>
                    </m:e>
                    <m:sup>
                      <m:r>
                        <m:rPr>
                          <m:sty m:val="p"/>
                        </m:rPr>
                        <m:t xml:space="preserve">2</m:t>
                      </m:r>
                    </m:sup>
                  </m:sSup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</w:p>
    <w:p>
      <w:pPr>
        <w:pStyle w:val="DryH2"/>
      </w:pPr>
      <w:r>
        <w:t xml:space="preserve">Haghi and Angiz-IV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f>
                <m:num>
                  <m:r>
                    <m:rPr>
                      <m:sty m:val="p"/>
                    </m:rPr>
                    <m:t xml:space="preserve">−</m:t>
                  </m:r>
                  <m:sSup>
                    <m:e>
                      <m:d>
                        <m:e>
                          <m:r>
                            <m:t xml:space="preserve">t</m:t>
                          </m:r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t xml:space="preserve">b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m:t xml:space="preserve">2</m:t>
                      </m:r>
                    </m:sup>
                  </m:sSup>
                </m:num>
                <m:den>
                  <m:d>
                    <m:e>
                      <m:r>
                        <m:rPr>
                          <m:sty m:val="p"/>
                        </m:rPr>
                        <m:t xml:space="preserve">2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sSup>
                        <m:e>
                          <m:r>
                            <m:t xml:space="preserve">c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m:t xml:space="preserve">2</m:t>
                          </m:r>
                        </m:sup>
                      </m:sSup>
                    </m:e>
                  </m:d>
                </m:den>
              </m:f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500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−500</w:t>
      </w:r>
      <w:r>
        <w:t xml:space="preserve">, </w:t>
      </w:r>
      <w:r>
        <w:t xml:space="preserve">500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0.01</w:t>
      </w:r>
      <w:r>
        <w:t xml:space="preserve">, </w:t>
      </w:r>
      <w:r>
        <w:t xml:space="preserve">100</w:t>
      </w:r>
      <w:r>
        <w:t xml:space="preserve">]</w:t>
      </w:r>
    </w:p>
    <w:p>
      <w:pPr>
        <w:pStyle w:val="DryH2"/>
      </w:pPr>
      <w:r>
        <w:t xml:space="preserve">Sripinyowanich and Noomhorm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r>
                    <m:t xml:space="preserve">n</m:t>
                  </m:r>
                </m:sup>
              </m:sSup>
            </m:e>
          </m:d>
          <m:r>
            <m:rPr>
              <m:sty m:val="p"/>
            </m:rPr>
            <m:t xml:space="preserve">+</m:t>
          </m:r>
          <m:r>
            <m:t xml:space="preserve">b</m:t>
          </m:r>
          <m:r>
            <m:rPr>
              <m:sty m:val="p"/>
            </m:rPr>
            <m:t xml:space="preserve">·</m:t>
          </m:r>
          <m:r>
            <m:t xml:space="preserve">t</m:t>
          </m:r>
          <m:r>
            <m:rPr>
              <m:sty m:val="p"/>
            </m:rPr>
            <m:t xml:space="preserve">+</m:t>
          </m:r>
          <m:r>
            <m:t xml:space="preserve">c</m:t>
          </m:r>
        </m:oMath>
      </m:oMathPara>
    </w:p>
    <w:p>
      <w:pPr>
        <w:pStyle w:val="DryMuted"/>
      </w:pP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</w:p>
    <w:p>
      <w:pPr>
        <w:pStyle w:val="DryH2"/>
      </w:pPr>
      <w:r>
        <w:t xml:space="preserve">Noomhorm and Verma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r>
            <m:t xml:space="preserve">b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g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r>
            <m:t xml:space="preserve">c</m:t>
          </m:r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</w:p>
    <w:p>
      <w:pPr>
        <w:pStyle w:val="DryH2"/>
      </w:pPr>
      <w:r>
        <w:t xml:space="preserve">Hasibuan and Daud-I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1</m:t>
          </m:r>
          <m:r>
            <m:rPr>
              <m:sty m:val="p"/>
            </m:rPr>
            <m:t xml:space="preserve">−</m:t>
          </m:r>
          <m:r>
            <m:t xml:space="preserve">a</m:t>
          </m:r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r>
                <m:t xml:space="preserve">n</m:t>
              </m:r>
            </m:sup>
          </m:sSup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r>
                    <m:t xml:space="preserve">m</m:t>
                  </m:r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</w:p>
    <w:p>
      <w:pPr>
        <w:pStyle w:val="DryH2"/>
      </w:pPr>
      <w:r>
        <w:t xml:space="preserve">Hasibuan and Daud-II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1</m:t>
          </m:r>
          <m:r>
            <m:rPr>
              <m:sty m:val="p"/>
            </m:rPr>
            <m:t xml:space="preserve">−</m:t>
          </m:r>
          <m:r>
            <m:t xml:space="preserve">a</m:t>
          </m:r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r>
                <m:t xml:space="preserve">n</m:t>
              </m:r>
            </m:sup>
          </m:sSup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r>
                    <m:t xml:space="preserve">n</m:t>
                  </m:r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Sharaf-Eldeen et al.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r>
            <m:rPr>
              <m:sty m:val="p"/>
            </m:rPr>
            <m:t xml:space="preserve">1</m:t>
          </m:r>
          <m:r>
            <m:rPr>
              <m:sty m:val="p"/>
            </m:rPr>
            <m:t xml:space="preserve">−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b</m:t>
              </m:r>
              <m:r>
                <m:rPr>
                  <m:sty m:val="p"/>
                </m:rPr>
                <m:t xml:space="preserve">·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</w:p>
    <w:p>
      <w:pPr>
        <w:pStyle w:val="DryH2"/>
      </w:pPr>
      <w:r>
        <w:t xml:space="preserve">Henderson and Henderson-I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·</m:t>
          </m:r>
          <m:d>
            <m:e>
              <m:r>
                <m:rPr>
                  <m:sty m:val="p"/>
                </m:rPr>
                <m:t xml:space="preserve">exp</m:t>
              </m:r>
              <m:d>
                <m:e>
                  <m:r>
                    <m:rPr>
                      <m:sty m:val="p"/>
                    </m:rPr>
                    <m:t xml:space="preserve">−</m:t>
                  </m:r>
                  <m:r>
                    <m:t xml:space="preserve">k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e>
              </m:d>
              <m:r>
                <m:rPr>
                  <m:sty m:val="p"/>
                </m:rPr>
                <m:t xml:space="preserve">+</m:t>
              </m:r>
              <m:d>
                <m:e>
                  <m:f>
                    <m:num>
                      <m:r>
                        <m:rPr>
                          <m:sty m:val="p"/>
                        </m:rPr>
                        <m:t xml:space="preserve">1</m:t>
                      </m:r>
                    </m:num>
                    <m:den>
                      <m:r>
                        <m:rPr>
                          <m:sty m:val="p"/>
                        </m:rPr>
                        <m:t xml:space="preserve">9</m:t>
                      </m:r>
                    </m:den>
                  </m:f>
                </m:e>
              </m:d>
              <m:r>
                <m:rPr>
                  <m:sty m:val="p"/>
                </m:rPr>
                <m:t xml:space="preserve">·</m:t>
              </m:r>
              <m:r>
                <m:rPr>
                  <m:sty m:val="p"/>
                </m:rPr>
                <m:t xml:space="preserve">exp</m:t>
              </m:r>
              <m:d>
                <m:e>
                  <m:r>
                    <m:rPr>
                      <m:sty m:val="p"/>
                    </m:rPr>
                    <m:t xml:space="preserve">−</m:t>
                  </m:r>
                  <m:r>
                    <m:rPr>
                      <m:sty m:val="p"/>
                    </m:rPr>
                    <m:t xml:space="preserve">9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t xml:space="preserve">k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Henderson and Henderson-II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d>
            <m:e>
              <m:f>
                <m:num>
                  <m:r>
                    <m:rPr>
                      <m:sty m:val="p"/>
                    </m:rPr>
                    <m:t xml:space="preserve">1</m:t>
                  </m:r>
                </m:num>
                <m:den>
                  <m:r>
                    <m:rPr>
                      <m:sty m:val="p"/>
                    </m:rPr>
                    <m:t xml:space="preserve">9</m:t>
                  </m:r>
                </m:den>
              </m:f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rPr>
                  <m:sty m:val="p"/>
                </m:rPr>
                <m:t xml:space="preserve">9</m:t>
              </m:r>
              <m:r>
                <m:rPr>
                  <m:sty m:val="p"/>
                </m:rPr>
                <m:t xml:space="preserve">·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Parabolic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+</m:t>
          </m:r>
          <m:r>
            <m:t xml:space="preserve">b</m:t>
          </m:r>
          <m:r>
            <m:rPr>
              <m:sty m:val="p"/>
            </m:rPr>
            <m:t xml:space="preserve">·</m:t>
          </m:r>
          <m:r>
            <m:t xml:space="preserve">t</m:t>
          </m:r>
          <m:r>
            <m:rPr>
              <m:sty m:val="p"/>
            </m:rPr>
            <m:t xml:space="preserve">+</m:t>
          </m:r>
          <m:r>
            <m:t xml:space="preserve">c</m:t>
          </m:r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r>
                <m:rPr>
                  <m:sty m:val="p"/>
                </m:rPr>
                <m:t xml:space="preserve">2</m:t>
              </m:r>
            </m:sup>
          </m:sSup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</w:p>
    <w:p>
      <w:pPr>
        <w:pStyle w:val="DryH2"/>
      </w:pPr>
      <w:r>
        <w:t xml:space="preserve">Geometric-I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r>
                <m:t xml:space="preserve">n</m:t>
              </m:r>
            </m:sup>
          </m:sSup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6</w:t>
      </w:r>
      <w:r>
        <w:t xml:space="preserve">]</w:t>
      </w:r>
    </w:p>
    <w:p>
      <w:pPr>
        <w:pStyle w:val="DryH2"/>
      </w:pPr>
      <w:r>
        <w:t xml:space="preserve">Geometric-II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d>
                <m:e>
                  <m:r>
                    <m:rPr>
                      <m:sty m:val="p"/>
                    </m:rPr>
                    <m:t xml:space="preserve">−</m:t>
                  </m:r>
                  <m:r>
                    <m:t xml:space="preserve">n</m:t>
                  </m:r>
                </m:e>
              </m:d>
            </m:sup>
          </m:sSup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−9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</w:p>
    <w:p>
      <w:pPr>
        <w:pStyle w:val="DryH2"/>
      </w:pPr>
      <w:r>
        <w:t xml:space="preserve">Logistic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r>
                <m:t xml:space="preserve">a0</m:t>
              </m:r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a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k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a0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</w:p>
    <w:p>
      <w:pPr>
        <w:pStyle w:val="DryH2"/>
      </w:pPr>
      <w:r>
        <w:t xml:space="preserve">Regression-I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d>
                <m:e>
                  <m:r>
                    <m:t xml:space="preserve">a</m:t>
                  </m:r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t xml:space="preserve">t</m:t>
                      </m:r>
                    </m:e>
                    <m:sup>
                      <m:r>
                        <m:rPr>
                          <m:sty m:val="p"/>
                        </m:rPr>
                        <m:t xml:space="preserve">2</m:t>
                      </m:r>
                    </m:sup>
                  </m:sSup>
                  <m:r>
                    <m:rPr>
                      <m:sty m:val="p"/>
                    </m:rPr>
                    <m:t xml:space="preserve">+</m:t>
                  </m:r>
                  <m:r>
                    <m:t xml:space="preserve">b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</w:p>
    <w:p>
      <w:pPr>
        <w:pStyle w:val="DryH2"/>
      </w:pPr>
      <w:r>
        <w:t xml:space="preserve">Regression-II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d>
                <m:e>
                  <m:r>
                    <m:rPr>
                      <m:sty m:val="p"/>
                    </m:rPr>
                    <m:t xml:space="preserve">−</m:t>
                  </m:r>
                  <m:r>
                    <m:t xml:space="preserve">b</m:t>
                  </m:r>
                  <m:r>
                    <m:rPr>
                      <m:sty m:val="p"/>
                    </m:rPr>
                    <m:t xml:space="preserve">−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 xml:space="preserve">b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m:t xml:space="preserve">2</m:t>
                          </m:r>
                        </m:sup>
                      </m:sSup>
                      <m:r>
                        <m:rPr>
                          <m:sty m:val="p"/>
                        </m:rPr>
                        <m:t xml:space="preserve">−</m:t>
                      </m:r>
                      <m:r>
                        <m:rPr>
                          <m:sty m:val="p"/>
                        </m:rPr>
                        <m:t xml:space="preserve">4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a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t xml:space="preserve">c</m:t>
                          </m:r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t xml:space="preserve">t</m:t>
                          </m:r>
                        </m:e>
                      </m:d>
                    </m:e>
                  </m:ra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2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t xml:space="preserve">a</m:t>
                  </m:r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−500</w:t>
      </w:r>
      <w:r>
        <w:t xml:space="preserve">, </w:t>
      </w:r>
      <w:r>
        <w:t xml:space="preserve">−1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−500</w:t>
      </w:r>
      <w:r>
        <w:t xml:space="preserve">, </w:t>
      </w:r>
      <w:r>
        <w:t xml:space="preserve">500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1</w:t>
      </w:r>
      <w:r>
        <w:t xml:space="preserve">, </w:t>
      </w:r>
      <w:r>
        <w:t xml:space="preserve">500</w:t>
      </w:r>
      <w:r>
        <w:t xml:space="preserve">]</w:t>
      </w:r>
    </w:p>
    <w:p>
      <w:pPr>
        <w:pStyle w:val="DryH2"/>
      </w:pPr>
      <w:r>
        <w:t xml:space="preserve">Chavez-Mendez et al.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+</m:t>
          </m:r>
          <m:r>
            <m:t xml:space="preserve">b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ln</m:t>
          </m:r>
          <m:d>
            <m:e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</w:p>
    <w:p>
      <w:pPr>
        <w:pStyle w:val="DryH2"/>
      </w:pPr>
      <w:r>
        <w:t xml:space="preserve">Aghbashlo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f>
                <m:num>
                  <m:r>
                    <m:rPr>
                      <m:sty m:val="p"/>
                    </m:rPr>
                    <m:t xml:space="preserve">−</m:t>
                  </m:r>
                  <m:r>
                    <m:t xml:space="preserve">k1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num>
                <m:den>
                  <m:d>
                    <m:e>
                      <m:r>
                        <m:rPr>
                          <m:sty m:val="p"/>
                        </m:rPr>
                        <m:t xml:space="preserve">1</m:t>
                      </m:r>
                      <m:r>
                        <m:rPr>
                          <m:sty m:val="p"/>
                        </m:rPr>
                        <m:t xml:space="preserve">+</m:t>
                      </m:r>
                      <m:r>
                        <m:t xml:space="preserve">k2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den>
              </m:f>
            </m:e>
          </m:d>
        </m:oMath>
      </m:oMathPara>
    </w:p>
    <w:p>
      <w:pPr>
        <w:pStyle w:val="DryMuted"/>
      </w:pPr>
      <w:r>
        <w:rPr>
          <w:i/>
        </w:rPr>
        <w:t xml:space="preserve">k1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Aghbashlo et al.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f>
                <m:num>
                  <m:d>
                    <m:e>
                      <m:r>
                        <m:t xml:space="preserve">k1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num>
                <m:den>
                  <m:d>
                    <m:e>
                      <m:r>
                        <m:rPr>
                          <m:sty m:val="p"/>
                        </m:rPr>
                        <m:t xml:space="preserve">1</m:t>
                      </m:r>
                      <m:r>
                        <m:rPr>
                          <m:sty m:val="p"/>
                        </m:rPr>
                        <m:t xml:space="preserve">+</m:t>
                      </m:r>
                      <m:r>
                        <m:t xml:space="preserve">k2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den>
              </m:f>
            </m:e>
          </m:d>
        </m:oMath>
      </m:oMathPara>
    </w:p>
    <w:p>
      <w:pPr>
        <w:pStyle w:val="DryMuted"/>
      </w:pPr>
      <w:r>
        <w:rPr>
          <w:i/>
        </w:rPr>
        <w:t xml:space="preserve">k1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Mod. Henderson and Perry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r>
                    <m:t xml:space="preserve">n</m:t>
                  </m:r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</w:p>
    <w:p>
      <w:pPr>
        <w:pStyle w:val="DryH2"/>
      </w:pPr>
      <w:r>
        <w:t xml:space="preserve">Three-parameter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p>
                <m:e>
                  <m:d>
                    <m:e>
                      <m:r>
                        <m:t xml:space="preserve">k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e>
                <m:sup>
                  <m:r>
                    <m:t xml:space="preserve">n</m:t>
                  </m:r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</w:p>
    <w:p>
      <w:pPr>
        <w:pStyle w:val="DryH2"/>
      </w:pPr>
      <w:r>
        <w:t xml:space="preserve">Asymptotic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a0</m:t>
          </m:r>
          <m:r>
            <m:rPr>
              <m:sty m:val="p"/>
            </m:rPr>
            <m:t xml:space="preserve">+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a0</w:t>
      </w:r>
      <w:r>
        <w:t xml:space="preserve"> ∈ [</w:t>
      </w:r>
      <w:r>
        <w:t xml:space="preserve">−1</w:t>
      </w:r>
      <w:r>
        <w:t xml:space="preserve">, </w:t>
      </w:r>
      <w:r>
        <w:t xml:space="preserve">1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Alibas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sSup>
                <m:e>
                  <m:d>
                    <m:e>
                      <m:r>
                        <m:rPr>
                          <m:sty m:val="p"/>
                        </m:rPr>
                        <m:t xml:space="preserve">−</m:t>
                      </m:r>
                      <m:r>
                        <m:t xml:space="preserve">k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e>
                <m:sup>
                  <m:r>
                    <m:t xml:space="preserve">n</m:t>
                  </m:r>
                </m:sup>
              </m:sSup>
              <m:r>
                <m:rPr>
                  <m:sty m:val="p"/>
                </m:rPr>
                <m:t xml:space="preserve">+</m:t>
              </m:r>
              <m:r>
                <m:t xml:space="preserve">b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r>
            <m:t xml:space="preserve">g</m:t>
          </m:r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</w:p>
    <w:p>
      <w:pPr>
        <w:pStyle w:val="DryH2"/>
      </w:pPr>
      <w:r>
        <w:t xml:space="preserve">Khazaei and Daneshmandi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+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b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−</m:t>
          </m:r>
          <m:r>
            <m:t xml:space="preserve">c</m:t>
          </m:r>
          <m:r>
            <m:rPr>
              <m:sty m:val="p"/>
            </m:rPr>
            <m:t xml:space="preserve">·</m:t>
          </m:r>
          <m:r>
            <m:t xml:space="preserve">t</m:t>
          </m:r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−0.5</w:t>
      </w:r>
      <w:r>
        <w:t xml:space="preserve">, </w:t>
      </w:r>
      <w:r>
        <w:t xml:space="preserve">0.3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</w:p>
    <w:p>
      <w:pPr>
        <w:pStyle w:val="DryH1"/>
      </w:pPr>
      <w:r>
        <w:t xml:space="preserve">Yeni modeller</w:t>
      </w:r>
    </w:p>
    <w:p>
      <w:pPr>
        <w:pStyle w:val="DryH2"/>
      </w:pPr>
      <w:r>
        <w:t xml:space="preserve">Kulcu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sSup>
                <m:e>
                  <m:r>
                    <m:t xml:space="preserve">a</m:t>
                  </m:r>
                </m:e>
                <m:sup>
                  <m:r>
                    <m:t xml:space="preserve">b</m:t>
                  </m:r>
                </m:sup>
              </m:sSup>
              <m:r>
                <m:rPr>
                  <m:sty m:val="p"/>
                </m:rPr>
                <m:t xml:space="preserve">·</m:t>
              </m:r>
              <m:r>
                <m:rPr>
                  <m:sty m:val="p"/>
                </m:rPr>
                <m:t xml:space="preserve">exp</m:t>
              </m:r>
              <m:d>
                <m:e>
                  <m:r>
                    <m:rPr>
                      <m:sty m:val="p"/>
                    </m:rPr>
                    <m:t xml:space="preserve">−</m:t>
                  </m:r>
                  <m:r>
                    <m:t xml:space="preserve">k</m:t>
                  </m:r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t xml:space="preserve">t</m:t>
                      </m:r>
                    </m:e>
                    <m:sup>
                      <m:r>
                        <m:t xml:space="preserve">n</m:t>
                      </m:r>
                    </m:sup>
                  </m:sSup>
                </m:e>
              </m:d>
            </m:num>
            <m:den>
              <m:sSup>
                <m:e>
                  <m:r>
                    <m:t xml:space="preserve">c</m:t>
                  </m:r>
                </m:e>
                <m:sup>
                  <m:r>
                    <m:t xml:space="preserve">t</m:t>
                  </m:r>
                </m:sup>
              </m:sSup>
            </m:den>
          </m:f>
          <m:r>
            <m:rPr>
              <m:sty m:val="p"/>
            </m:rPr>
            <m:t xml:space="preserve">+</m:t>
          </m:r>
          <m:r>
            <m:t xml:space="preserve">d</m:t>
          </m:r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1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</w:p>
    <w:p>
      <w:pPr>
        <w:pStyle w:val="DryH2"/>
      </w:pPr>
      <w:r>
        <w:t xml:space="preserve">Süslü &amp; Külcü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c1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c2</m:t>
              </m:r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r>
                    <m:t xml:space="preserve">c3</m:t>
                  </m:r>
                </m:sup>
              </m:sSup>
            </m:e>
          </m:d>
          <m:r>
            <m:rPr>
              <m:sty m:val="p"/>
            </m:rPr>
            <m:t xml:space="preserve">·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+</m:t>
              </m:r>
              <m:r>
                <m:t xml:space="preserve">c4</m:t>
              </m:r>
              <m:r>
                <m:rPr>
                  <m:sty m:val="p"/>
                </m:rPr>
                <m:t xml:space="preserve">·</m:t>
              </m:r>
              <m:r>
                <m:rPr>
                  <m:sty m:val="p"/>
                </m:rPr>
                <m:t xml:space="preserve">sin</m:t>
              </m:r>
              <m:d>
                <m:e>
                  <m:r>
                    <m:t xml:space="preserve">c5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e>
              </m:d>
            </m:e>
          </m:d>
          <m:r>
            <m:rPr>
              <m:sty m:val="p"/>
            </m:rPr>
            <m:t xml:space="preserve">+</m:t>
          </m:r>
          <m:r>
            <m:t xml:space="preserve">c6</m:t>
          </m:r>
          <m:r>
            <m:rPr>
              <m:sty m:val="p"/>
            </m:rPr>
            <m:t xml:space="preserve">·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−</m:t>
              </m:r>
              <m:r>
                <m:rPr>
                  <m:sty m:val="p"/>
                </m:rPr>
                <m:t xml:space="preserve">exp</m:t>
              </m:r>
              <m:d>
                <m:e>
                  <m:r>
                    <m:rPr>
                      <m:sty m:val="p"/>
                    </m:rPr>
                    <m:t xml:space="preserve">−</m:t>
                  </m:r>
                  <m:r>
                    <m:t xml:space="preserve">c7</m:t>
                  </m:r>
                  <m:r>
                    <m:rPr>
                      <m:sty m:val="p"/>
                    </m:rPr>
                    <m:t xml:space="preserve">·</m:t>
                  </m:r>
                  <m:rad>
                    <m:radPr>
                      <m:degHide m:val="1"/>
                    </m:radPr>
                    <m:deg/>
                    <m:e>
                      <m:r>
                        <m:t xml:space="preserve">t</m:t>
                      </m:r>
                    </m:e>
                  </m:rad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c1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c3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c4</w:t>
      </w:r>
      <w:r>
        <w:t xml:space="preserve"> ∈ [</w:t>
      </w:r>
      <w:r>
        <w:t xml:space="preserve">−1</w:t>
      </w:r>
      <w:r>
        <w:t xml:space="preserve">, </w:t>
      </w:r>
      <w:r>
        <w:t xml:space="preserve">1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c5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c6</w:t>
      </w:r>
      <w:r>
        <w:t xml:space="preserve"> ∈ [</w:t>
      </w:r>
      <w:r>
        <w:t xml:space="preserve">−0.5</w:t>
      </w:r>
      <w:r>
        <w:t xml:space="preserve">, </w:t>
      </w:r>
      <w:r>
        <w:t xml:space="preserve">1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c7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Two-term Gaussian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p>
                <m:e>
                  <m:d>
                    <m:e>
                      <m:f>
                        <m:num>
                          <m:d>
                            <m:e>
                              <m:r>
                                <m:t xml:space="preserve">t</m:t>
                              </m:r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r>
                                <m:t xml:space="preserve">b</m:t>
                              </m:r>
                            </m:e>
                          </m:d>
                        </m:num>
                        <m:den>
                          <m:r>
                            <m:t xml:space="preserve">c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m:t xml:space="preserve">2</m:t>
                  </m:r>
                </m:sup>
              </m:sSup>
            </m:e>
          </m:d>
          <m:r>
            <m:rPr>
              <m:sty m:val="p"/>
            </m:rPr>
            <m:t xml:space="preserve">+</m:t>
          </m:r>
          <m:r>
            <m:t xml:space="preserve">d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p>
                <m:e>
                  <m:d>
                    <m:e>
                      <m:f>
                        <m:num>
                          <m:d>
                            <m:e>
                              <m:r>
                                <m:t xml:space="preserve">t</m:t>
                              </m:r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r>
                                <m:t xml:space="preserve">e2</m:t>
                              </m:r>
                            </m:e>
                          </m:d>
                        </m:num>
                        <m:den>
                          <m:r>
                            <m:t xml:space="preserve">f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m:t xml:space="preserve">2</m:t>
                  </m:r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−4</w:t>
      </w:r>
      <w:r>
        <w:t xml:space="preserve">, </w:t>
      </w:r>
      <w:r>
        <w:t xml:space="preserve">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−500</w:t>
      </w:r>
      <w:r>
        <w:t xml:space="preserve">, </w:t>
      </w:r>
      <w:r>
        <w:t xml:space="preserve">2000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2000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−500</w:t>
      </w:r>
      <w:r>
        <w:t xml:space="preserve">, </w:t>
      </w:r>
      <w:r>
        <w:t xml:space="preserve">2000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2000</w:t>
      </w:r>
      <w:r>
        <w:t xml:space="preserve">]</w:t>
      </w:r>
    </w:p>
    <w:p>
      <w:pPr>
        <w:pStyle w:val="DryH2"/>
      </w:pPr>
      <w:r>
        <w:t xml:space="preserve">Chabane et al.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sin</m:t>
          </m:r>
          <m:d>
            <m:e>
              <m:f>
                <m:num>
                  <m:r>
                    <m:t xml:space="preserve">π</m:t>
                  </m:r>
                  <m:r>
                    <m:rPr>
                      <m:sty m:val="p"/>
                    </m:rPr>
                    <m:t xml:space="preserve">·</m:t>
                  </m:r>
                  <m:d>
                    <m:e>
                      <m:r>
                        <m:t xml:space="preserve">t</m:t>
                      </m:r>
                      <m:r>
                        <m:rPr>
                          <m:sty m:val="p"/>
                        </m:rPr>
                        <m:t xml:space="preserve">−</m:t>
                      </m:r>
                      <m:r>
                        <m:t xml:space="preserve">k</m:t>
                      </m:r>
                    </m:e>
                  </m:d>
                </m:num>
                <m:den>
                  <m:r>
                    <m:t xml:space="preserve">g</m:t>
                  </m:r>
                </m:den>
              </m:f>
            </m:e>
          </m:d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−1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t xml:space="preserve"> ∈ [</w:t>
      </w:r>
      <w:r>
        <w:t xml:space="preserve">−1</w:t>
      </w:r>
      <w:r>
        <w:t xml:space="preserve">, </w:t>
      </w:r>
      <w:r>
        <w:t xml:space="preserve">1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−1000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5</w:t>
      </w:r>
      <w:r>
        <w:t xml:space="preserve">]</w:t>
      </w:r>
    </w:p>
    <w:p>
      <w:pPr>
        <w:pStyle w:val="DryH2"/>
      </w:pPr>
      <w:r>
        <w:t xml:space="preserve">Kidane et al.-I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1</m:t>
          </m:r>
          <m:r>
            <m:rPr>
              <m:sty m:val="p"/>
            </m:rPr>
            <m:t xml:space="preserve">−</m:t>
          </m:r>
          <m:r>
            <m:rPr>
              <m:sty m:val="p"/>
            </m:rPr>
            <m:t xml:space="preserve">exp</m:t>
          </m:r>
          <m:d>
            <m:e>
              <m:d>
                <m:e>
                  <m:f>
                    <m:num>
                      <m:r>
                        <m:rPr>
                          <m:sty m:val="p"/>
                        </m:rPr>
                        <m:t xml:space="preserve">−</m:t>
                      </m:r>
                      <m:r>
                        <m:t xml:space="preserve">a</m:t>
                      </m:r>
                    </m:num>
                    <m:den>
                      <m:r>
                        <m:t xml:space="preserve">t</m:t>
                      </m:r>
                    </m:den>
                  </m:f>
                </m:e>
              </m:d>
              <m:r>
                <m:rPr>
                  <m:sty m:val="p"/>
                </m:rPr>
                <m:t xml:space="preserve">−</m:t>
              </m:r>
              <m:r>
                <m:t xml:space="preserve">b</m:t>
              </m:r>
              <m:r>
                <m:rPr>
                  <m:sty m:val="p"/>
                </m:rPr>
                <m:t xml:space="preserve">·</m:t>
              </m:r>
              <m:r>
                <m:rPr>
                  <m:sty m:val="p"/>
                </m:rPr>
                <m:t xml:space="preserve">ln</m:t>
              </m:r>
              <m:d>
                <m:e>
                  <m:r>
                    <m:t xml:space="preserve">t</m:t>
                  </m:r>
                </m:e>
              </m:d>
              <m:r>
                <m:rPr>
                  <m:sty m:val="p"/>
                </m:rPr>
                <m:t xml:space="preserve">+</m:t>
              </m:r>
              <m:r>
                <m:t xml:space="preserve">c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−10</w:t>
      </w:r>
      <w:r>
        <w:t xml:space="preserve">, </w:t>
      </w:r>
      <w:r>
        <w:t xml:space="preserve">10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</w:p>
    <w:p>
      <w:pPr>
        <w:pStyle w:val="DryH2"/>
      </w:pPr>
      <w:r>
        <w:t xml:space="preserve">Kidane et al.-II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r>
                <m:t xml:space="preserve">a</m:t>
              </m:r>
              <m:r>
                <m:rPr>
                  <m:sty m:val="p"/>
                </m:rPr>
                <m:t xml:space="preserve">·</m:t>
              </m:r>
              <m:r>
                <m:rPr>
                  <m:sty m:val="p"/>
                </m:rPr>
                <m:t xml:space="preserve">exp</m:t>
              </m:r>
              <m:d>
                <m:e>
                  <m:r>
                    <m:rPr>
                      <m:sty m:val="p"/>
                    </m:rPr>
                    <m:t xml:space="preserve">−</m:t>
                  </m:r>
                  <m:r>
                    <m:t xml:space="preserve">k1</m:t>
                  </m:r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t xml:space="preserve">t</m:t>
                      </m:r>
                    </m:e>
                    <m:sup>
                      <m:r>
                        <m:t xml:space="preserve">n</m:t>
                      </m:r>
                    </m:sup>
                  </m:sSup>
                </m:e>
              </m:d>
            </m:num>
            <m:den>
              <m:sSup>
                <m:e>
                  <m:d>
                    <m:e>
                      <m:r>
                        <m:rPr>
                          <m:sty m:val="p"/>
                        </m:rPr>
                        <m:t xml:space="preserve">1</m:t>
                      </m:r>
                      <m:r>
                        <m:rPr>
                          <m:sty m:val="p"/>
                        </m:rPr>
                        <m:t xml:space="preserve">+</m:t>
                      </m:r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rPr>
                          <m:sty m:val="p"/>
                        </m:rPr>
                        <m:t xml:space="preserve">exp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t xml:space="preserve">k2</m:t>
                          </m:r>
                          <m:r>
                            <m:rPr>
                              <m:sty m:val="p"/>
                            </m:rPr>
                            <m:t xml:space="preserve">·</m:t>
                          </m:r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t xml:space="preserve">m</m:t>
                              </m:r>
                            </m:sup>
                          </m:sSup>
                        </m:e>
                      </m:d>
                    </m:e>
                  </m:d>
                </m:e>
                <m:sup>
                  <m:r>
                    <m:t xml:space="preserve">p</m:t>
                  </m:r>
                </m:sup>
              </m:sSup>
            </m:den>
          </m:f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p</w:t>
      </w:r>
      <w:r>
        <w:t xml:space="preserve"> ∈ [</w:t>
      </w:r>
      <w:r>
        <w:t xml:space="preserve">0.01</w:t>
      </w:r>
      <w:r>
        <w:t xml:space="preserve">, </w:t>
      </w:r>
      <w:r>
        <w:t xml:space="preserve">20</w:t>
      </w:r>
      <w:r>
        <w:t xml:space="preserve">]</w:t>
      </w:r>
    </w:p>
    <w:p>
      <w:pPr>
        <w:pStyle w:val="DryH2"/>
      </w:pPr>
      <w:r>
        <w:t xml:space="preserve">Gokhale and Lele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r>
                    <m:t xml:space="preserve">n</m:t>
                  </m:r>
                </m:sup>
              </m:sSup>
              <m:r>
                <m:rPr>
                  <m:sty m:val="p"/>
                </m:rPr>
                <m:t xml:space="preserve">−</m:t>
              </m:r>
              <m:r>
                <m:t xml:space="preserve">g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Ahmad and Prakash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r>
                    <m:t xml:space="preserve">n</m:t>
                  </m:r>
                </m:sup>
              </m:sSup>
            </m:e>
          </m:d>
          <m:r>
            <m:rPr>
              <m:sty m:val="p"/>
            </m:rPr>
            <m:t xml:space="preserve">+</m:t>
          </m:r>
          <m:r>
            <m:t xml:space="preserve">b</m:t>
          </m:r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r>
                <m:rPr>
                  <m:sty m:val="p"/>
                </m:rPr>
                <m:t xml:space="preserve">2</m:t>
              </m:r>
            </m:sup>
          </m:sSup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</w:p>
    <w:p>
      <w:pPr>
        <w:pStyle w:val="DryH2"/>
      </w:pPr>
      <w:r>
        <w:t xml:space="preserve">Singh et al.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t xml:space="preserve">k</m:t>
          </m:r>
          <m:r>
            <m:rPr>
              <m:sty m:val="p"/>
            </m:rPr>
            <m:t xml:space="preserve">·</m:t>
          </m:r>
          <m:r>
            <m:t xml:space="preserve">t</m:t>
          </m:r>
        </m:oMath>
      </m:oMathPara>
    </w:p>
    <w:p>
      <w:pPr>
        <w:pStyle w:val="DryMuted"/>
      </w:pP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</w:p>
    <w:p>
      <w:pPr>
        <w:pStyle w:val="DryH2"/>
      </w:pPr>
      <w:r>
        <w:t xml:space="preserve">Silva et al.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a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  <m:r>
                <m:rPr>
                  <m:sty m:val="p"/>
                </m:rPr>
                <m:t xml:space="preserve">−</m:t>
              </m:r>
              <m:r>
                <m:t xml:space="preserve">b</m:t>
              </m:r>
              <m:r>
                <m:rPr>
                  <m:sty m:val="p"/>
                </m:rPr>
                <m:t xml:space="preserve">·</m:t>
              </m:r>
              <m:rad>
                <m:radPr>
                  <m:degHide m:val="1"/>
                </m:radPr>
                <m:deg/>
                <m:e>
                  <m:r>
                    <m:t xml:space="preserve">t</m:t>
                  </m:r>
                </m:e>
              </m:rad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−0.5</w:t>
      </w:r>
      <w:r>
        <w:t xml:space="preserve">, </w:t>
      </w:r>
      <w:r>
        <w:t xml:space="preserve">2</w:t>
      </w:r>
      <w:r>
        <w:t xml:space="preserve">]</w:t>
      </w:r>
    </w:p>
    <w:p>
      <w:pPr>
        <w:pStyle w:val="DryH2"/>
      </w:pPr>
      <w:r>
        <w:t xml:space="preserve">Djebli et al.-I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a</m:t>
                  </m:r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t xml:space="preserve">t</m:t>
                      </m:r>
                    </m:e>
                    <m:sup>
                      <m:r>
                        <m:t xml:space="preserve">n</m:t>
                      </m:r>
                    </m:sup>
                  </m:sSup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rPr>
                          <m:sty m:val="p"/>
                        </m:rPr>
                        <m:t xml:space="preserve">−</m:t>
                      </m:r>
                      <m:r>
                        <m:t xml:space="preserve">k1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sSup>
                        <m:e>
                          <m:r>
                            <m:t xml:space="preserve">t</m:t>
                          </m:r>
                        </m:e>
                        <m:sup>
                          <m:r>
                            <m:t xml:space="preserve">n</m:t>
                          </m:r>
                        </m:sup>
                      </m:sSup>
                    </m:e>
                  </m:d>
                </m:e>
              </m:d>
            </m:num>
            <m:den>
              <m:sSup>
                <m:e>
                  <m:d>
                    <m:e>
                      <m:r>
                        <m:rPr>
                          <m:sty m:val="p"/>
                        </m:rPr>
                        <m:t xml:space="preserve">1</m:t>
                      </m:r>
                      <m:r>
                        <m:rPr>
                          <m:sty m:val="p"/>
                        </m:rPr>
                        <m:t xml:space="preserve">+</m:t>
                      </m:r>
                      <m:r>
                        <m:t xml:space="preserve">a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sSup>
                        <m:e>
                          <m:r>
                            <m:t xml:space="preserve">t</m:t>
                          </m:r>
                        </m:e>
                        <m:sup>
                          <m:r>
                            <m:t xml:space="preserve">m</m:t>
                          </m:r>
                        </m:sup>
                      </m:sSup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rPr>
                          <m:sty m:val="p"/>
                        </m:rPr>
                        <m:t xml:space="preserve">exp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t xml:space="preserve">k2</m:t>
                          </m:r>
                          <m:r>
                            <m:rPr>
                              <m:sty m:val="p"/>
                            </m:rPr>
                            <m:t xml:space="preserve">·</m:t>
                          </m:r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t xml:space="preserve">m</m:t>
                              </m:r>
                            </m:sup>
                          </m:sSup>
                        </m:e>
                      </m:d>
                    </m:e>
                  </m:d>
                </m:e>
                <m:sup>
                  <m:r>
                    <m:t xml:space="preserve">p</m:t>
                  </m:r>
                </m:sup>
              </m:sSup>
            </m:den>
          </m:f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p</w:t>
      </w:r>
      <w:r>
        <w:t xml:space="preserve"> ∈ [</w:t>
      </w:r>
      <w:r>
        <w:t xml:space="preserve">0.01</w:t>
      </w:r>
      <w:r>
        <w:t xml:space="preserve">, </w:t>
      </w:r>
      <w:r>
        <w:t xml:space="preserve">20</w:t>
      </w:r>
      <w:r>
        <w:t xml:space="preserve">]</w:t>
      </w:r>
    </w:p>
    <w:p>
      <w:pPr>
        <w:pStyle w:val="DryH2"/>
      </w:pPr>
      <w:r>
        <w:t xml:space="preserve">Djebli et al.-II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a</m:t>
                  </m:r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t xml:space="preserve">t</m:t>
                      </m:r>
                    </m:e>
                    <m:sup>
                      <m:r>
                        <m:t xml:space="preserve">n</m:t>
                      </m:r>
                    </m:sup>
                  </m:sSup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ln</m:t>
                  </m:r>
                  <m:d>
                    <m:e>
                      <m:r>
                        <m:rPr>
                          <m:sty m:val="p"/>
                        </m:rPr>
                        <m:t xml:space="preserve">1</m:t>
                      </m:r>
                      <m:r>
                        <m:rPr>
                          <m:sty m:val="p"/>
                        </m:rPr>
                        <m:t xml:space="preserve">+</m:t>
                      </m:r>
                      <m:r>
                        <m:t xml:space="preserve">k1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sSup>
                        <m:e>
                          <m:r>
                            <m:t xml:space="preserve">t</m:t>
                          </m:r>
                        </m:e>
                        <m:sup>
                          <m:r>
                            <m:t xml:space="preserve">n</m:t>
                          </m:r>
                        </m:sup>
                      </m:sSup>
                    </m:e>
                  </m:d>
                </m:e>
              </m:d>
            </m:num>
            <m:den>
              <m:sSup>
                <m:e>
                  <m:d>
                    <m:e>
                      <m:r>
                        <m:rPr>
                          <m:sty m:val="p"/>
                        </m:rPr>
                        <m:t xml:space="preserve">1</m:t>
                      </m:r>
                      <m:r>
                        <m:rPr>
                          <m:sty m:val="p"/>
                        </m:rPr>
                        <m:t xml:space="preserve">+</m:t>
                      </m:r>
                      <m:r>
                        <m:t xml:space="preserve">a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sSup>
                        <m:e>
                          <m:r>
                            <m:t xml:space="preserve">t</m:t>
                          </m:r>
                        </m:e>
                        <m:sup>
                          <m:r>
                            <m:t xml:space="preserve">m</m:t>
                          </m:r>
                        </m:sup>
                      </m:sSup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rPr>
                          <m:sty m:val="p"/>
                        </m:rPr>
                        <m:t xml:space="preserve">ln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1</m:t>
                          </m:r>
                          <m:r>
                            <m:rPr>
                              <m:sty m:val="p"/>
                            </m:rPr>
                            <m:t xml:space="preserve">+</m:t>
                          </m:r>
                          <m:r>
                            <m:t xml:space="preserve">k2</m:t>
                          </m:r>
                          <m:r>
                            <m:rPr>
                              <m:sty m:val="p"/>
                            </m:rPr>
                            <m:t xml:space="preserve">·</m:t>
                          </m:r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t xml:space="preserve">m</m:t>
                              </m:r>
                            </m:sup>
                          </m:sSup>
                        </m:e>
                      </m:d>
                    </m:e>
                  </m:d>
                </m:e>
                <m:sup>
                  <m:r>
                    <m:t xml:space="preserve">p</m:t>
                  </m:r>
                </m:sup>
              </m:sSup>
            </m:den>
          </m:f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p</w:t>
      </w:r>
      <w:r>
        <w:t xml:space="preserve"> ∈ [</w:t>
      </w:r>
      <w:r>
        <w:t xml:space="preserve">0.01</w:t>
      </w:r>
      <w:r>
        <w:t xml:space="preserve">, </w:t>
      </w:r>
      <w:r>
        <w:t xml:space="preserve">20</w:t>
      </w:r>
      <w:r>
        <w:t xml:space="preserve">]</w:t>
      </w:r>
    </w:p>
    <w:p>
      <w:pPr>
        <w:pStyle w:val="DryH2"/>
      </w:pPr>
      <w:r>
        <w:t xml:space="preserve">Peleg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1</m:t>
          </m:r>
          <m:r>
            <m:rPr>
              <m:sty m:val="p"/>
            </m:rPr>
            <m:t xml:space="preserve">−</m:t>
          </m:r>
          <m:f>
            <m:num>
              <m:r>
                <m:t xml:space="preserve">t</m:t>
              </m:r>
            </m:num>
            <m:den>
              <m:d>
                <m:e>
                  <m:r>
                    <m:t xml:space="preserve">a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b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−3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Balbay and Sahin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−</m:t>
              </m:r>
              <m:r>
                <m:t xml:space="preserve">a</m:t>
              </m:r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r>
                    <m:t xml:space="preserve">n</m:t>
                  </m:r>
                </m:sup>
              </m:sSup>
            </m:e>
          </m:d>
          <m:r>
            <m:rPr>
              <m:sty m:val="p"/>
            </m:rPr>
            <m:t xml:space="preserve">+</m:t>
          </m:r>
          <m:r>
            <m:t xml:space="preserve">b</m:t>
          </m:r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</w:p>
    <w:p>
      <w:pPr>
        <w:pStyle w:val="DryH2"/>
      </w:pPr>
      <w:r>
        <w:t xml:space="preserve">Combined two-term &amp; Page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</m:t>
              </m:r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r>
                    <m:t xml:space="preserve">n</m:t>
                  </m:r>
                </m:sup>
              </m:sSup>
            </m:e>
          </m:d>
          <m:r>
            <m:rPr>
              <m:sty m:val="p"/>
            </m:rPr>
            <m:t xml:space="preserve">+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−</m:t>
              </m:r>
              <m:r>
                <m:t xml:space="preserve">a</m:t>
              </m:r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t xml:space="preserve">k1</m:t>
              </m:r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2"/>
      </w:pPr>
      <w:r>
        <w:t xml:space="preserve">Grigoras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−</m:t>
              </m:r>
              <m:r>
                <m:rPr>
                  <m:sty m:val="p"/>
                </m:rPr>
                <m:t xml:space="preserve">exp</m:t>
              </m:r>
              <m:d>
                <m:e>
                  <m:r>
                    <m:rPr>
                      <m:sty m:val="p"/>
                    </m:rPr>
                    <m:t xml:space="preserve">−</m:t>
                  </m:r>
                  <m:r>
                    <m:t xml:space="preserve">b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</w:p>
    <w:p>
      <w:pPr>
        <w:pStyle w:val="DryH1"/>
      </w:pPr>
      <w:r>
        <w:t xml:space="preserve">Büyüme eğrisi</w:t>
      </w:r>
    </w:p>
    <w:p>
      <w:pPr>
        <w:pStyle w:val="DryH2"/>
      </w:pPr>
      <w:r>
        <w:t xml:space="preserve">Baroreflex 5-param. (baro5)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−</m:t>
                  </m:r>
                  <m:r>
                    <m:t xml:space="preserve">c</m:t>
                  </m:r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f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b1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  <m:r>
                    <m:rPr>
                      <m:sty m:val="p"/>
                    </m:rPr>
                    <m:t xml:space="preserve">+</m:t>
                  </m:r>
                  <m:d>
                    <m:e>
                      <m:r>
                        <m:rPr>
                          <m:sty m:val="p"/>
                        </m:rPr>
                        <m:t xml:space="preserve">1</m:t>
                      </m:r>
                      <m:r>
                        <m:rPr>
                          <m:sty m:val="p"/>
                        </m:rPr>
                        <m:t xml:space="preserve">−</m:t>
                      </m:r>
                      <m:r>
                        <m:t xml:space="preserve">f</m:t>
                      </m:r>
                    </m:e>
                  </m:d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b2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b1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b2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Brain-Cousens BC.4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f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Brain-Cousens BC.5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−</m:t>
                  </m:r>
                  <m:r>
                    <m:t xml:space="preserve">c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f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CRS.4a ()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f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1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CRS.4b ()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f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0.5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CRS.4c ()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f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0.25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UCRS.4a ()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d</m:t>
          </m:r>
          <m:r>
            <m:rPr>
              <m:sty m:val="p"/>
            </m:rPr>
            <m:t xml:space="preserve">−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f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1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UCRS.4b ()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d</m:t>
          </m:r>
          <m:r>
            <m:rPr>
              <m:sty m:val="p"/>
            </m:rPr>
            <m:t xml:space="preserve">−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f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0.5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UCRS.4c ()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d</m:t>
          </m:r>
          <m:r>
            <m:rPr>
              <m:sty m:val="p"/>
            </m:rPr>
            <m:t xml:space="preserve">−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f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0.25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CRS.5a ()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−</m:t>
                  </m:r>
                  <m:r>
                    <m:t xml:space="preserve">c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f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1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CRS.5b ()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−</m:t>
                  </m:r>
                  <m:r>
                    <m:t xml:space="preserve">c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f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0.5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CRS.5c ()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−</m:t>
                  </m:r>
                  <m:r>
                    <m:t xml:space="preserve">c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f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0.25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UCRS.5a ()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r>
            <m:t xml:space="preserve">d</m:t>
          </m:r>
          <m:r>
            <m:rPr>
              <m:sty m:val="p"/>
            </m:rPr>
            <m:t xml:space="preserve">−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−</m:t>
                  </m:r>
                  <m:r>
                    <m:t xml:space="preserve">c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f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1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UCRS.5b ()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r>
            <m:t xml:space="preserve">d</m:t>
          </m:r>
          <m:r>
            <m:rPr>
              <m:sty m:val="p"/>
            </m:rPr>
            <m:t xml:space="preserve">−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−</m:t>
                  </m:r>
                  <m:r>
                    <m:t xml:space="preserve">c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f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0.5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UCRS.5c ()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r>
            <m:t xml:space="preserve">d</m:t>
          </m:r>
          <m:r>
            <m:rPr>
              <m:sty m:val="p"/>
            </m:rPr>
            <m:t xml:space="preserve">−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−</m:t>
                  </m:r>
                  <m:r>
                    <m:t xml:space="preserve">c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f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0.25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CRS.6 (six-parameter)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−</m:t>
                  </m:r>
                  <m:r>
                    <m:t xml:space="preserve">c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f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t xml:space="preserve">alpha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alpha</w:t>
      </w:r>
      <w:r>
        <w:t xml:space="preserve"> ∈ [</w:t>
      </w:r>
      <w:r>
        <w:t xml:space="preserve">0.01</w:t>
      </w:r>
      <w:r>
        <w:t xml:space="preserve">, </w:t>
      </w:r>
      <w:r>
        <w:t xml:space="preserve">15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Logistic L3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r>
                <m:t xml:space="preserve">d</m:t>
              </m:r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Logistic L4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−</m:t>
                  </m:r>
                  <m:r>
                    <m:t xml:space="preserve">c</m:t>
                  </m:r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Logistic L5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−</m:t>
                  </m:r>
                  <m:r>
                    <m:t xml:space="preserve">c</m:t>
                  </m:r>
                </m:e>
              </m:d>
            </m:num>
            <m:den>
              <m:sSup>
                <m:e>
                  <m:d>
                    <m:e>
                      <m:r>
                        <m:rPr>
                          <m:sty m:val="p"/>
                        </m:rPr>
                        <m:t xml:space="preserve">1</m:t>
                      </m:r>
                      <m:r>
                        <m:rPr>
                          <m:sty m:val="p"/>
                        </m:rPr>
                        <m:t xml:space="preserve">+</m:t>
                      </m:r>
                      <m:r>
                        <m:rPr>
                          <m:sty m:val="p"/>
                        </m:rPr>
                        <m:t xml:space="preserve">exp</m:t>
                      </m:r>
                      <m:d>
                        <m:e>
                          <m:r>
                            <m:t xml:space="preserve">b</m:t>
                          </m:r>
                          <m:r>
                            <m:rPr>
                              <m:sty m:val="p"/>
                            </m:rPr>
                            <m:t xml:space="preserve">·</m:t>
                          </m:r>
                          <m:d>
                            <m:e>
                              <m:r>
                                <m:rPr>
                                  <m:sty m:val="p"/>
                                </m:rPr>
                                <m:t xml:space="preserve">ln</m:t>
                              </m:r>
                              <m:d>
                                <m:e>
                                  <m:r>
                                    <m:t xml:space="preserve">t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r>
                                <m:rPr>
                                  <m:sty m:val="p"/>
                                </m:rPr>
                                <m:t xml:space="preserve">ln</m:t>
                              </m:r>
                              <m:d>
                                <m:e>
                                  <m:r>
                                    <m:t xml:space="preserve">e2</m:t>
                                  </m:r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  <m:sup>
                  <m:r>
                    <m:t xml:space="preserve">f</m:t>
                  </m:r>
                </m:sup>
              </m:sSup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</w:p>
    <w:p>
      <w:pPr>
        <w:pStyle w:val="DryH2"/>
      </w:pPr>
      <w:r>
        <w:t xml:space="preserve">Exponential decay EXD.2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sSup>
            <m:e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t xml:space="preserve">b</m:t>
                  </m:r>
                </m:e>
              </m:d>
            </m:e>
            <m:sup>
              <m:r>
                <m:t xml:space="preserve">t</m:t>
              </m:r>
            </m:sup>
          </m:sSup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</w:p>
    <w:p>
      <w:pPr>
        <w:pStyle w:val="DryH2"/>
      </w:pPr>
      <w:r>
        <w:t xml:space="preserve">Exponential decay EXD.3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d>
            <m:e>
              <m:r>
                <m:t xml:space="preserve">d</m:t>
              </m:r>
              <m:r>
                <m:rPr>
                  <m:sty m:val="p"/>
                </m:rPr>
                <m:t xml:space="preserve">−</m:t>
              </m:r>
              <m:r>
                <m:t xml:space="preserve">c</m:t>
              </m:r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f>
                <m:num>
                  <m:r>
                    <m:rPr>
                      <m:sty m:val="p"/>
                    </m:rPr>
                    <m:t xml:space="preserve">−</m:t>
                  </m:r>
                  <m:r>
                    <m:t xml:space="preserve">t</m:t>
                  </m:r>
                </m:num>
                <m:den>
                  <m:r>
                    <m:t xml:space="preserve">e2</m:t>
                  </m:r>
                </m:den>
              </m:f>
            </m:e>
          </m:d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Gompertz G.4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d>
            <m:e>
              <m:r>
                <m:t xml:space="preserve">d</m:t>
              </m:r>
              <m:r>
                <m:rPr>
                  <m:sty m:val="p"/>
                </m:rPr>
                <m:t xml:space="preserve">−</m:t>
              </m:r>
              <m:r>
                <m:t xml:space="preserve">c</m:t>
              </m:r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rPr>
                  <m:sty m:val="p"/>
                </m:rPr>
                <m:t xml:space="preserve">exp</m:t>
              </m:r>
              <m:d>
                <m:e>
                  <m:r>
                    <m:t xml:space="preserve">b</m:t>
                  </m:r>
                  <m:r>
                    <m:rPr>
                      <m:sty m:val="p"/>
                    </m:rPr>
                    <m:t xml:space="preserve">·</m:t>
                  </m:r>
                  <m:d>
                    <m:e>
                      <m:r>
                        <m:rPr>
                          <m:sty m:val="p"/>
                        </m:rPr>
                        <m:t xml:space="preserve">ln</m:t>
                      </m:r>
                      <m:d>
                        <m:e>
                          <m:r>
                            <m:t xml:space="preserve">t</m:t>
                          </m:r>
                        </m:e>
                      </m:d>
                      <m:r>
                        <m:rPr>
                          <m:sty m:val="p"/>
                        </m:rPr>
                        <m:t xml:space="preserve">−</m:t>
                      </m:r>
                      <m:r>
                        <m:t xml:space="preserve">e2</m:t>
                      </m:r>
                    </m:e>
                  </m:d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Log-logistic LL.2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r>
                <m:rPr>
                  <m:sty m:val="p"/>
                </m:rPr>
                <m:t xml:space="preserve">1</m:t>
              </m:r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Log-logistic LL.2 (diğer form)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r>
                <m:rPr>
                  <m:sty m:val="p"/>
                </m:rPr>
                <m:t xml:space="preserve">1</m:t>
              </m:r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t xml:space="preserve">e2</m:t>
                          </m:r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Log-logistic LL.3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r>
                <m:t xml:space="preserve">d</m:t>
              </m:r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Log-logistic LL.3 (diğer form)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r>
                <m:t xml:space="preserve">d</m:t>
              </m:r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t xml:space="preserve">e2</m:t>
                          </m:r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Log-logistic LL.3u (üst sınır 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f>
            <m:num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−</m:t>
                  </m:r>
                  <m:r>
                    <m:t xml:space="preserve">c</m:t>
                  </m:r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Log-logistic LL.3u (diğer form)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f>
            <m:num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−</m:t>
                  </m:r>
                  <m:r>
                    <m:t xml:space="preserve">c</m:t>
                  </m:r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t xml:space="preserve">e2</m:t>
                          </m:r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Log-logistic LL.4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−</m:t>
                  </m:r>
                  <m:r>
                    <m:t xml:space="preserve">c</m:t>
                  </m:r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Log-logistic LL.4 (diğer form)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−</m:t>
                  </m:r>
                  <m:r>
                    <m:t xml:space="preserve">c</m:t>
                  </m:r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t xml:space="preserve">e2</m:t>
                          </m:r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Log-logistic LL.5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−</m:t>
                  </m:r>
                  <m:r>
                    <m:t xml:space="preserve">c</m:t>
                  </m:r>
                </m:e>
              </m:d>
            </m:num>
            <m:den>
              <m:sSup>
                <m:e>
                  <m:d>
                    <m:e>
                      <m:r>
                        <m:rPr>
                          <m:sty m:val="p"/>
                        </m:rPr>
                        <m:t xml:space="preserve">1</m:t>
                      </m:r>
                      <m:r>
                        <m:rPr>
                          <m:sty m:val="p"/>
                        </m:rPr>
                        <m:t xml:space="preserve">+</m:t>
                      </m:r>
                      <m:r>
                        <m:rPr>
                          <m:sty m:val="p"/>
                        </m:rPr>
                        <m:t xml:space="preserve">exp</m:t>
                      </m:r>
                      <m:d>
                        <m:e>
                          <m:r>
                            <m:t xml:space="preserve">b</m:t>
                          </m:r>
                          <m:r>
                            <m:rPr>
                              <m:sty m:val="p"/>
                            </m:rPr>
                            <m:t xml:space="preserve">·</m:t>
                          </m:r>
                          <m:d>
                            <m:e>
                              <m:r>
                                <m:rPr>
                                  <m:sty m:val="p"/>
                                </m:rPr>
                                <m:t xml:space="preserve">ln</m:t>
                              </m:r>
                              <m:d>
                                <m:e>
                                  <m:r>
                                    <m:t xml:space="preserve">t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r>
                                <m:rPr>
                                  <m:sty m:val="p"/>
                                </m:rPr>
                                <m:t xml:space="preserve">ln</m:t>
                              </m:r>
                              <m:d>
                                <m:e>
                                  <m:r>
                                    <m:t xml:space="preserve">e2</m:t>
                                  </m:r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  <m:sup>
                  <m:r>
                    <m:t xml:space="preserve">f</m:t>
                  </m:r>
                </m:sup>
              </m:sSup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</w:p>
    <w:p>
      <w:pPr>
        <w:pStyle w:val="DryH2"/>
      </w:pPr>
      <w:r>
        <w:t xml:space="preserve">Log-logistic LL.5 (diğer form)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f>
            <m:num>
              <m:d>
                <m:e>
                  <m:r>
                    <m:t xml:space="preserve">d</m:t>
                  </m:r>
                  <m:r>
                    <m:rPr>
                      <m:sty m:val="p"/>
                    </m:rPr>
                    <m:t xml:space="preserve">−</m:t>
                  </m:r>
                  <m:r>
                    <m:t xml:space="preserve">c</m:t>
                  </m:r>
                </m:e>
              </m:d>
            </m:num>
            <m:den>
              <m:sSup>
                <m:e>
                  <m:d>
                    <m:e>
                      <m:r>
                        <m:rPr>
                          <m:sty m:val="p"/>
                        </m:rPr>
                        <m:t xml:space="preserve">1</m:t>
                      </m:r>
                      <m:r>
                        <m:rPr>
                          <m:sty m:val="p"/>
                        </m:rPr>
                        <m:t xml:space="preserve">+</m:t>
                      </m:r>
                      <m:r>
                        <m:rPr>
                          <m:sty m:val="p"/>
                        </m:rPr>
                        <m:t xml:space="preserve">exp</m:t>
                      </m:r>
                      <m:d>
                        <m:e>
                          <m:r>
                            <m:t xml:space="preserve">b</m:t>
                          </m:r>
                          <m:r>
                            <m:rPr>
                              <m:sty m:val="p"/>
                            </m:rPr>
                            <m:t xml:space="preserve">·</m:t>
                          </m:r>
                          <m:d>
                            <m:e>
                              <m:r>
                                <m:rPr>
                                  <m:sty m:val="p"/>
                                </m:rPr>
                                <m:t xml:space="preserve">ln</m:t>
                              </m:r>
                              <m:d>
                                <m:e>
                                  <m:r>
                                    <m:t xml:space="preserve">t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  <m:sup>
                  <m:r>
                    <m:t xml:space="preserve">f</m:t>
                  </m:r>
                </m:sup>
              </m:sSup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</w:p>
    <w:p>
      <w:pPr>
        <w:pStyle w:val="DryH2"/>
      </w:pPr>
      <w:r>
        <w:t xml:space="preserve">Log-normal LN.2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r>
                <m:rPr>
                  <m:sty m:val="p"/>
                </m:rPr>
                <m:t xml:space="preserve">1</m:t>
              </m:r>
            </m:num>
            <m:den>
              <m:d>
                <m:e>
                  <m:r>
                    <m:t xml:space="preserve">t</m:t>
                  </m:r>
                  <m:r>
                    <m:rPr>
                      <m:sty m:val="p"/>
                    </m:rPr>
                    <m:t xml:space="preserve">·</m:t>
                  </m:r>
                  <m:r>
                    <m:t xml:space="preserve">sigma</m:t>
                  </m:r>
                  <m:r>
                    <m:rPr>
                      <m:sty m:val="p"/>
                    </m:rPr>
                    <m:t xml:space="preserve">·</m:t>
                  </m:r>
                  <m:rad>
                    <m:radPr>
                      <m:degHide m:val="1"/>
                    </m:radPr>
                    <m:deg/>
                    <m:e>
                      <m:r>
                        <m:rPr>
                          <m:sty m:val="p"/>
                        </m:rPr>
                        <m:t xml:space="preserve">2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π</m:t>
                      </m:r>
                    </m:e>
                  </m:rad>
                </m:e>
              </m:d>
            </m:den>
          </m:f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f>
                <m:num>
                  <m:r>
                    <m:rPr>
                      <m:sty m:val="p"/>
                    </m:rPr>
                    <m:t xml:space="preserve">−</m:t>
                  </m:r>
                  <m:sSup>
                    <m:e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t xml:space="preserve">mu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m:t xml:space="preserve">2</m:t>
                      </m:r>
                    </m:sup>
                  </m:sSup>
                </m:num>
                <m:den>
                  <m:d>
                    <m:e>
                      <m:r>
                        <m:rPr>
                          <m:sty m:val="p"/>
                        </m:rPr>
                        <m:t xml:space="preserve">2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sSup>
                        <m:e>
                          <m:r>
                            <m:t xml:space="preserve">sigma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m:t xml:space="preserve">2</m:t>
                          </m:r>
                        </m:sup>
                      </m:sSup>
                    </m:e>
                  </m:d>
                </m:den>
              </m:f>
            </m:e>
          </m:d>
        </m:oMath>
      </m:oMathPara>
    </w:p>
    <w:p>
      <w:pPr>
        <w:pStyle w:val="DryMuted"/>
      </w:pPr>
      <w:r>
        <w:rPr>
          <w:i/>
        </w:rPr>
        <w:t xml:space="preserve">sigma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−3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mu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</w:p>
    <w:p>
      <w:pPr>
        <w:pStyle w:val="DryH2"/>
      </w:pPr>
      <w:r>
        <w:t xml:space="preserve">Log-normal LN.3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r>
                <m:rPr>
                  <m:sty m:val="p"/>
                </m:rPr>
                <m:t xml:space="preserve">1</m:t>
              </m:r>
            </m:num>
            <m:den>
              <m:d>
                <m:e>
                  <m:d>
                    <m:e>
                      <m:r>
                        <m:t xml:space="preserve">t</m:t>
                      </m:r>
                      <m:r>
                        <m:rPr>
                          <m:sty m:val="p"/>
                        </m:rPr>
                        <m:t xml:space="preserve">−</m:t>
                      </m:r>
                      <m:r>
                        <m:t xml:space="preserve">gamma</m:t>
                      </m:r>
                    </m:e>
                  </m:d>
                  <m:r>
                    <m:rPr>
                      <m:sty m:val="p"/>
                    </m:rPr>
                    <m:t xml:space="preserve">·</m:t>
                  </m:r>
                  <m:r>
                    <m:t xml:space="preserve">sigma</m:t>
                  </m:r>
                  <m:r>
                    <m:rPr>
                      <m:sty m:val="p"/>
                    </m:rPr>
                    <m:t xml:space="preserve">·</m:t>
                  </m:r>
                  <m:rad>
                    <m:radPr>
                      <m:degHide m:val="1"/>
                    </m:radPr>
                    <m:deg/>
                    <m:e>
                      <m:r>
                        <m:rPr>
                          <m:sty m:val="p"/>
                        </m:rPr>
                        <m:t xml:space="preserve">2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π</m:t>
                      </m:r>
                    </m:e>
                  </m:rad>
                </m:e>
              </m:d>
            </m:den>
          </m:f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f>
                <m:num>
                  <m:r>
                    <m:rPr>
                      <m:sty m:val="p"/>
                    </m:rPr>
                    <m:t xml:space="preserve">−</m:t>
                  </m:r>
                  <m:sSup>
                    <m:e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r>
                                <m:t xml:space="preserve">gamma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t xml:space="preserve">mu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m:t xml:space="preserve">2</m:t>
                      </m:r>
                    </m:sup>
                  </m:sSup>
                </m:num>
                <m:den>
                  <m:d>
                    <m:e>
                      <m:r>
                        <m:rPr>
                          <m:sty m:val="p"/>
                        </m:rPr>
                        <m:t xml:space="preserve">2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sSup>
                        <m:e>
                          <m:r>
                            <m:t xml:space="preserve">sigma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m:t xml:space="preserve">2</m:t>
                          </m:r>
                        </m:sup>
                      </m:sSup>
                    </m:e>
                  </m:d>
                </m:den>
              </m:f>
            </m:e>
          </m:d>
        </m:oMath>
      </m:oMathPara>
    </w:p>
    <w:p>
      <w:pPr>
        <w:pStyle w:val="DryMuted"/>
      </w:pPr>
      <w:r>
        <w:rPr>
          <w:i/>
        </w:rPr>
        <w:t xml:space="preserve">gamma</w:t>
      </w:r>
      <w:r>
        <w:t xml:space="preserve"> ∈ [</w:t>
      </w:r>
      <w:r>
        <w:t xml:space="preserve">−500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sigma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−3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mu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</w:p>
    <w:p>
      <w:pPr>
        <w:pStyle w:val="DryH2"/>
      </w:pPr>
      <w:r>
        <w:t xml:space="preserve">Log-normal LN.3u ()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r>
                <m:rPr>
                  <m:sty m:val="p"/>
                </m:rPr>
                <m:t xml:space="preserve">1</m:t>
              </m:r>
            </m:num>
            <m:den>
              <m:d>
                <m:e>
                  <m:d>
                    <m:e>
                      <m:r>
                        <m:t xml:space="preserve">t</m:t>
                      </m:r>
                      <m:r>
                        <m:rPr>
                          <m:sty m:val="p"/>
                        </m:rPr>
                        <m:t xml:space="preserve">−</m:t>
                      </m:r>
                      <m:r>
                        <m:t xml:space="preserve">gamma</m:t>
                      </m:r>
                    </m:e>
                  </m:d>
                  <m:r>
                    <m:rPr>
                      <m:sty m:val="p"/>
                    </m:rPr>
                    <m:t xml:space="preserve">·</m:t>
                  </m:r>
                  <m:rad>
                    <m:radPr>
                      <m:degHide m:val="1"/>
                    </m:radPr>
                    <m:deg/>
                    <m:e>
                      <m:r>
                        <m:rPr>
                          <m:sty m:val="p"/>
                        </m:rPr>
                        <m:t xml:space="preserve">2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π</m:t>
                      </m:r>
                    </m:e>
                  </m:rad>
                </m:e>
              </m:d>
            </m:den>
          </m:f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f>
                <m:num>
                  <m:r>
                    <m:rPr>
                      <m:sty m:val="p"/>
                    </m:rPr>
                    <m:t xml:space="preserve">−</m:t>
                  </m:r>
                  <m:sSup>
                    <m:e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r>
                                <m:t xml:space="preserve">gamma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t xml:space="preserve">mu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m:t xml:space="preserve"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m:t xml:space="preserve">2</m:t>
                  </m:r>
                </m:den>
              </m:f>
            </m:e>
          </m:d>
        </m:oMath>
      </m:oMathPara>
    </w:p>
    <w:p>
      <w:pPr>
        <w:pStyle w:val="DryMuted"/>
      </w:pPr>
      <w:r>
        <w:rPr>
          <w:i/>
        </w:rPr>
        <w:t xml:space="preserve">gamma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mu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</w:p>
    <w:p>
      <w:pPr>
        <w:pStyle w:val="DryH2"/>
      </w:pPr>
      <w:r>
        <w:t xml:space="preserve">Log-normal LN.4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r>
                <m:rPr>
                  <m:sty m:val="p"/>
                </m:rPr>
                <m:t xml:space="preserve">1</m:t>
              </m:r>
            </m:num>
            <m:den>
              <m:d>
                <m:e>
                  <m:d>
                    <m:e>
                      <m:f>
                        <m:num>
                          <m:d>
                            <m:e>
                              <m:r>
                                <m:t xml:space="preserve">t</m:t>
                              </m:r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r>
                                <m:t xml:space="preserve">beta</m:t>
                              </m:r>
                            </m:e>
                          </m:d>
                        </m:num>
                        <m:den>
                          <m:d>
                            <m:e>
                              <m:r>
                                <m:t xml:space="preserve">alpha</m:t>
                              </m:r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r>
                                <m:t xml:space="preserve">t</m:t>
                              </m:r>
                            </m:e>
                          </m:d>
                        </m:den>
                      </m:f>
                    </m:e>
                  </m:d>
                  <m:r>
                    <m:rPr>
                      <m:sty m:val="p"/>
                    </m:rPr>
                    <m:t xml:space="preserve">·</m:t>
                  </m:r>
                  <m:r>
                    <m:t xml:space="preserve">sigma</m:t>
                  </m:r>
                  <m:r>
                    <m:rPr>
                      <m:sty m:val="p"/>
                    </m:rPr>
                    <m:t xml:space="preserve">·</m:t>
                  </m:r>
                  <m:rad>
                    <m:radPr>
                      <m:degHide m:val="1"/>
                    </m:radPr>
                    <m:deg/>
                    <m:e>
                      <m:r>
                        <m:rPr>
                          <m:sty m:val="p"/>
                        </m:rPr>
                        <m:t xml:space="preserve">2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π</m:t>
                      </m:r>
                    </m:e>
                  </m:rad>
                </m:e>
              </m:d>
            </m:den>
          </m:f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f>
                <m:num>
                  <m:r>
                    <m:rPr>
                      <m:sty m:val="p"/>
                    </m:rPr>
                    <m:t xml:space="preserve">−</m:t>
                  </m:r>
                  <m:sSup>
                    <m:e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f>
                                <m:num>
                                  <m:d>
                                    <m:e>
                                      <m:r>
                                        <m:t xml:space="preserve">t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m:t xml:space="preserve">−</m:t>
                                      </m:r>
                                      <m:r>
                                        <m:t xml:space="preserve">beta</m:t>
                                      </m:r>
                                    </m:e>
                                  </m:d>
                                </m:num>
                                <m:den>
                                  <m:d>
                                    <m:e>
                                      <m:r>
                                        <m:t xml:space="preserve">alpha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m:t xml:space="preserve">−</m:t>
                                      </m:r>
                                      <m:r>
                                        <m:t xml:space="preserve">t</m:t>
                                      </m:r>
                                    </m:e>
                                  </m:d>
                                </m:den>
                              </m:f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t xml:space="preserve">mu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m:t xml:space="preserve">2</m:t>
                      </m:r>
                    </m:sup>
                  </m:sSup>
                </m:num>
                <m:den>
                  <m:d>
                    <m:e>
                      <m:r>
                        <m:rPr>
                          <m:sty m:val="p"/>
                        </m:rPr>
                        <m:t xml:space="preserve">2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sSup>
                        <m:e>
                          <m:r>
                            <m:t xml:space="preserve">sigma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m:t xml:space="preserve">2</m:t>
                          </m:r>
                        </m:sup>
                      </m:sSup>
                    </m:e>
                  </m:d>
                </m:den>
              </m:f>
            </m:e>
          </m:d>
        </m:oMath>
      </m:oMathPara>
    </w:p>
    <w:p>
      <w:pPr>
        <w:pStyle w:val="DryMuted"/>
      </w:pPr>
      <w:r>
        <w:rPr>
          <w:i/>
        </w:rPr>
        <w:t xml:space="preserve">beta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alpha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sigma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−3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mu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</w:p>
    <w:p>
      <w:pPr>
        <w:pStyle w:val="DryH2"/>
      </w:pPr>
      <w:r>
        <w:t xml:space="preserve">Weibull W1.2 (two-param.)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rPr>
                  <m:sty m:val="p"/>
                </m:rPr>
                <m:t xml:space="preserve">exp</m:t>
              </m:r>
              <m:d>
                <m:e>
                  <m:r>
                    <m:t xml:space="preserve">b</m:t>
                  </m:r>
                  <m:r>
                    <m:rPr>
                      <m:sty m:val="p"/>
                    </m:rPr>
                    <m:t xml:space="preserve">·</m:t>
                  </m:r>
                  <m:d>
                    <m:e>
                      <m:r>
                        <m:rPr>
                          <m:sty m:val="p"/>
                        </m:rPr>
                        <m:t xml:space="preserve">ln</m:t>
                      </m:r>
                      <m:d>
                        <m:e>
                          <m:r>
                            <m:t xml:space="preserve">t</m:t>
                          </m:r>
                        </m:e>
                      </m:d>
                      <m:r>
                        <m:rPr>
                          <m:sty m:val="p"/>
                        </m:rPr>
                        <m:t xml:space="preserve">−</m:t>
                      </m:r>
                      <m:r>
                        <m:t xml:space="preserve">e2</m:t>
                      </m:r>
                    </m:e>
                  </m:d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Weibull W2.2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f>
                <m:num>
                  <m:r>
                    <m:t xml:space="preserve">b</m:t>
                  </m:r>
                </m:num>
                <m:den>
                  <m:r>
                    <m:t xml:space="preserve">a</m:t>
                  </m:r>
                </m:den>
              </m:f>
            </m:e>
          </m:d>
          <m:r>
            <m:rPr>
              <m:sty m:val="p"/>
            </m:rPr>
            <m:t xml:space="preserve">·</m:t>
          </m:r>
          <m:sSup>
            <m:e>
              <m:d>
                <m:e>
                  <m:f>
                    <m:num>
                      <m:r>
                        <m:t xml:space="preserve">t</m:t>
                      </m:r>
                    </m:num>
                    <m:den>
                      <m:r>
                        <m:t xml:space="preserve">a</m:t>
                      </m:r>
                    </m:den>
                  </m:f>
                </m:e>
              </m:d>
            </m:e>
            <m:sup>
              <m:d>
                <m:e>
                  <m:r>
                    <m:t xml:space="preserve">b</m:t>
                  </m:r>
                  <m:r>
                    <m:rPr>
                      <m:sty m:val="p"/>
                    </m:rPr>
                    <m:t xml:space="preserve">−</m:t>
                  </m:r>
                  <m:r>
                    <m:rPr>
                      <m:sty m:val="p"/>
                    </m:rPr>
                    <m:t xml:space="preserve">1</m:t>
                  </m:r>
                </m:e>
              </m:d>
            </m:sup>
          </m:sSup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p>
                <m:e>
                  <m:d>
                    <m:e>
                      <m:f>
                        <m:num>
                          <m:r>
                            <m:t xml:space="preserve">t</m:t>
                          </m:r>
                        </m:num>
                        <m:den>
                          <m:r>
                            <m:t xml:space="preserve">a</m:t>
                          </m:r>
                        </m:den>
                      </m:f>
                    </m:e>
                  </m:d>
                </m:e>
                <m:sup>
                  <m:r>
                    <m:t xml:space="preserve">b</m:t>
                  </m:r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5</w:t>
      </w:r>
      <w:r>
        <w:t xml:space="preserve">]</w:t>
      </w:r>
    </w:p>
    <w:p>
      <w:pPr>
        <w:pStyle w:val="DryH2"/>
      </w:pPr>
      <w:r>
        <w:t xml:space="preserve">Weibull W1.3 (three-param.)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d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rPr>
                  <m:sty m:val="p"/>
                </m:rPr>
                <m:t xml:space="preserve">exp</m:t>
              </m:r>
              <m:d>
                <m:e>
                  <m:r>
                    <m:t xml:space="preserve">b</m:t>
                  </m:r>
                  <m:r>
                    <m:rPr>
                      <m:sty m:val="p"/>
                    </m:rPr>
                    <m:t xml:space="preserve">·</m:t>
                  </m:r>
                  <m:d>
                    <m:e>
                      <m:r>
                        <m:rPr>
                          <m:sty m:val="p"/>
                        </m:rPr>
                        <m:t xml:space="preserve">ln</m:t>
                      </m:r>
                      <m:d>
                        <m:e>
                          <m:r>
                            <m:t xml:space="preserve">t</m:t>
                          </m:r>
                        </m:e>
                      </m:d>
                      <m:r>
                        <m:rPr>
                          <m:sty m:val="p"/>
                        </m:rPr>
                        <m:t xml:space="preserve">−</m:t>
                      </m:r>
                      <m:r>
                        <m:t xml:space="preserve">e2</m:t>
                      </m:r>
                    </m:e>
                  </m:d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Weibull W2.3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f>
                <m:num>
                  <m:r>
                    <m:t xml:space="preserve">a</m:t>
                  </m:r>
                </m:num>
                <m:den>
                  <m:r>
                    <m:t xml:space="preserve">b</m:t>
                  </m:r>
                </m:den>
              </m:f>
            </m:e>
          </m:d>
          <m:r>
            <m:rPr>
              <m:sty m:val="p"/>
            </m:rPr>
            <m:t xml:space="preserve">·</m:t>
          </m:r>
          <m:sSup>
            <m:e>
              <m:d>
                <m:e>
                  <m:f>
                    <m:num>
                      <m:d>
                        <m:e>
                          <m:r>
                            <m:t xml:space="preserve">t</m:t>
                          </m:r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t xml:space="preserve">m</m:t>
                          </m:r>
                        </m:e>
                      </m:d>
                    </m:num>
                    <m:den>
                      <m:r>
                        <m:t xml:space="preserve">b</m:t>
                      </m:r>
                    </m:den>
                  </m:f>
                </m:e>
              </m:d>
            </m:e>
            <m:sup>
              <m:d>
                <m:e>
                  <m:r>
                    <m:t xml:space="preserve">a</m:t>
                  </m:r>
                  <m:r>
                    <m:rPr>
                      <m:sty m:val="p"/>
                    </m:rPr>
                    <m:t xml:space="preserve">−</m:t>
                  </m:r>
                  <m:r>
                    <m:rPr>
                      <m:sty m:val="p"/>
                    </m:rPr>
                    <m:t xml:space="preserve">1</m:t>
                  </m:r>
                </m:e>
              </m:d>
            </m:sup>
          </m:sSup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p>
                <m:e>
                  <m:d>
                    <m:e>
                      <m:f>
                        <m:num>
                          <m:d>
                            <m:e>
                              <m:r>
                                <m:t xml:space="preserve">t</m:t>
                              </m:r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r>
                                <m:t xml:space="preserve">m</m:t>
                              </m:r>
                            </m:e>
                          </m:d>
                        </m:num>
                        <m:den>
                          <m:r>
                            <m:t xml:space="preserve">b</m:t>
                          </m:r>
                        </m:den>
                      </m:f>
                    </m:e>
                  </m:d>
                </m:e>
                <m:sup>
                  <m:r>
                    <m:t xml:space="preserve">a</m:t>
                  </m:r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0.01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</w:t>
      </w:r>
      <w:r>
        <w:t xml:space="preserve"> ∈ [</w:t>
      </w:r>
      <w:r>
        <w:t xml:space="preserve">−500</w:t>
      </w:r>
      <w:r>
        <w:t xml:space="preserve">, </w:t>
      </w:r>
      <w:r>
        <w:t xml:space="preserve">0</w:t>
      </w:r>
      <w:r>
        <w:t xml:space="preserve">]</w:t>
      </w:r>
    </w:p>
    <w:p>
      <w:pPr>
        <w:pStyle w:val="DryH2"/>
      </w:pPr>
      <w:r>
        <w:t xml:space="preserve">Weibull W1.4 (four-param.)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d>
            <m:e>
              <m:r>
                <m:t xml:space="preserve">d</m:t>
              </m:r>
              <m:r>
                <m:rPr>
                  <m:sty m:val="p"/>
                </m:rPr>
                <m:t xml:space="preserve">−</m:t>
              </m:r>
              <m:r>
                <m:t xml:space="preserve">c</m:t>
              </m:r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rPr>
                  <m:sty m:val="p"/>
                </m:rPr>
                <m:t xml:space="preserve">exp</m:t>
              </m:r>
              <m:d>
                <m:e>
                  <m:r>
                    <m:t xml:space="preserve">b</m:t>
                  </m:r>
                  <m:r>
                    <m:rPr>
                      <m:sty m:val="p"/>
                    </m:rPr>
                    <m:t xml:space="preserve">·</m:t>
                  </m:r>
                  <m:d>
                    <m:e>
                      <m:r>
                        <m:rPr>
                          <m:sty m:val="p"/>
                        </m:rPr>
                        <m:t xml:space="preserve">ln</m:t>
                      </m:r>
                      <m:d>
                        <m:e>
                          <m:r>
                            <m:t xml:space="preserve">t</m:t>
                          </m:r>
                        </m:e>
                      </m:d>
                      <m:r>
                        <m:rPr>
                          <m:sty m:val="p"/>
                        </m:rPr>
                        <m:t xml:space="preserve">−</m:t>
                      </m:r>
                      <m:r>
                        <m:rPr>
                          <m:sty m:val="p"/>
                        </m:rPr>
                        <m:t xml:space="preserve">ln</m:t>
                      </m:r>
                      <m:d>
                        <m:e>
                          <m:r>
                            <m:t xml:space="preserve">e2</m:t>
                          </m:r>
                        </m:e>
                      </m:d>
                    </m:e>
                  </m:d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Weibull W1.4 (diğer form)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c</m:t>
          </m:r>
          <m:r>
            <m:rPr>
              <m:sty m:val="p"/>
            </m:rPr>
            <m:t xml:space="preserve">+</m:t>
          </m:r>
          <m:d>
            <m:e>
              <m:r>
                <m:t xml:space="preserve">d</m:t>
              </m:r>
              <m:r>
                <m:rPr>
                  <m:sty m:val="p"/>
                </m:rPr>
                <m:t xml:space="preserve">−</m:t>
              </m:r>
              <m:r>
                <m:t xml:space="preserve">c</m:t>
              </m:r>
            </m:e>
          </m:d>
          <m:r>
            <m:rPr>
              <m:sty m:val="p"/>
            </m:rPr>
            <m:t xml:space="preserve">·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−</m:t>
              </m:r>
              <m:r>
                <m:rPr>
                  <m:sty m:val="p"/>
                </m:rPr>
                <m:t xml:space="preserve">exp</m:t>
              </m:r>
              <m:d>
                <m:e>
                  <m:r>
                    <m:rPr>
                      <m:sty m:val="p"/>
                    </m:rPr>
                    <m:t xml:space="preserve">−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t xml:space="preserve">b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e2</m:t>
                              </m:r>
                            </m:e>
                          </m:d>
                        </m:e>
                      </m:d>
                    </m:e>
                  </m:d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</w:p>
    <w:p>
      <w:pPr>
        <w:pStyle w:val="DryH2"/>
      </w:pPr>
      <w:r>
        <w:t xml:space="preserve">Weibull W2.4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f>
                <m:num>
                  <m:r>
                    <m:t xml:space="preserve">k</m:t>
                  </m:r>
                </m:num>
                <m:den>
                  <m:r>
                    <m:t xml:space="preserve">theta</m:t>
                  </m:r>
                </m:den>
              </m:f>
            </m:e>
          </m:d>
          <m:r>
            <m:rPr>
              <m:sty m:val="p"/>
            </m:rPr>
            <m:t xml:space="preserve">·</m:t>
          </m:r>
          <m:sSup>
            <m:e>
              <m:d>
                <m:e>
                  <m:f>
                    <m:num>
                      <m:d>
                        <m:e>
                          <m:r>
                            <m:t xml:space="preserve">t</m:t>
                          </m:r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t xml:space="preserve">alpha</m:t>
                          </m:r>
                        </m:e>
                      </m:d>
                    </m:num>
                    <m:den>
                      <m:d>
                        <m:e>
                          <m:r>
                            <m:rPr>
                              <m:sty m:val="p"/>
                            </m:rPr>
                            <m:t xml:space="preserve">2</m:t>
                          </m:r>
                          <m:r>
                            <m:rPr>
                              <m:sty m:val="p"/>
                            </m:rPr>
                            <m:t xml:space="preserve">·</m:t>
                          </m:r>
                          <m:r>
                            <m:t xml:space="preserve">beta</m:t>
                          </m:r>
                          <m:r>
                            <m:rPr>
                              <m:sty m:val="p"/>
                            </m:rPr>
                            <m:t xml:space="preserve">·</m:t>
                          </m:r>
                          <m:r>
                            <m:t xml:space="preserve">theta</m:t>
                          </m:r>
                        </m:e>
                      </m:d>
                    </m:den>
                  </m:f>
                </m:e>
              </m:d>
            </m:e>
            <m:sup>
              <m:d>
                <m:e>
                  <m:r>
                    <m:t xml:space="preserve">k</m:t>
                  </m:r>
                  <m:r>
                    <m:rPr>
                      <m:sty m:val="p"/>
                    </m:rPr>
                    <m:t xml:space="preserve">−</m:t>
                  </m:r>
                  <m:r>
                    <m:rPr>
                      <m:sty m:val="p"/>
                    </m:rPr>
                    <m:t xml:space="preserve">1</m:t>
                  </m:r>
                </m:e>
              </m:d>
            </m:sup>
          </m:sSup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d>
                <m:e>
                  <m:r>
                    <m:rPr>
                      <m:sty m:val="p"/>
                    </m:rPr>
                    <m:t xml:space="preserve">−</m:t>
                  </m:r>
                  <m:r>
                    <m:rPr>
                      <m:sty m:val="p"/>
                    </m:rPr>
                    <m:t xml:space="preserve">1</m:t>
                  </m:r>
                </m:e>
              </m:d>
            </m:sup>
          </m:sSup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p>
                <m:e>
                  <m:d>
                    <m:e>
                      <m:f>
                        <m:num>
                          <m:d>
                            <m:e>
                              <m:r>
                                <m:t xml:space="preserve">t</m:t>
                              </m:r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r>
                                <m:t xml:space="preserve">alpha</m:t>
                              </m:r>
                            </m:e>
                          </m:d>
                        </m:num>
                        <m:den>
                          <m:d>
                            <m:e>
                              <m:r>
                                <m:rPr>
                                  <m:sty m:val="p"/>
                                </m:rPr>
                                <m:t xml:space="preserve">2</m:t>
                              </m:r>
                              <m:r>
                                <m:rPr>
                                  <m:sty m:val="p"/>
                                </m:rPr>
                                <m:t xml:space="preserve">·</m:t>
                              </m:r>
                              <m:r>
                                <m:t xml:space="preserve">beta</m:t>
                              </m:r>
                              <m:r>
                                <m:rPr>
                                  <m:sty m:val="p"/>
                                </m:rPr>
                                <m:t xml:space="preserve">·</m:t>
                              </m:r>
                              <m:r>
                                <m:t xml:space="preserve">theta</m:t>
                              </m:r>
                            </m:e>
                          </m:d>
                        </m:den>
                      </m:f>
                    </m:e>
                  </m:d>
                </m:e>
                <m:sup>
                  <m:r>
                    <m:t xml:space="preserve">k</m:t>
                  </m:r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k</w:t>
      </w:r>
      <w:r>
        <w:t xml:space="preserve"> ∈ [</w:t>
      </w:r>
      <w:r>
        <w:t xml:space="preserve">0.01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theta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500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alpha</w:t>
      </w:r>
      <w:r>
        <w:t xml:space="preserve"> ∈ [</w:t>
      </w:r>
      <w:r>
        <w:t xml:space="preserve">−1000</w:t>
      </w:r>
      <w:r>
        <w:t xml:space="preserve">, </w:t>
      </w:r>
      <w:r>
        <w:t xml:space="preserve">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beta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5</w:t>
      </w:r>
      <w:r>
        <w:t xml:space="preserve">]</w:t>
      </w:r>
    </w:p>
    <w:p>
      <w:pPr>
        <w:pStyle w:val="DryH1"/>
      </w:pPr>
      <w:r>
        <w:t xml:space="preserve">Modified by Atatek</w:t>
      </w:r>
    </w:p>
    <w:p>
      <w:pPr>
        <w:pStyle w:val="DryMuted"/>
      </w:pPr>
      <w:r>
        <w:t xml:space="preserve">Kırmızı: sıcaklık/hava hızı ile modifiye edilen kısımlar · kısaltmalar: T̃ = (T−60)/30, ṽ = (v−1.5)/1.5</w:t>
      </w:r>
    </w:p>
    <w:p>
      <w:pPr>
        <w:pStyle w:val="DryH2"/>
      </w:pPr>
      <w:r>
        <w:t xml:space="preserve">Lewis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Page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Modified Page-I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sSup>
                <m:e>
                  <m:d>
                    <m:e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−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Modified Page-II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p>
                <m:e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Modified Page-III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p>
                <m:e>
                  <m:d>
                    <m:e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−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Modified Page-IV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d>
                <m:e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t xml:space="preserve">t</m:t>
                      </m:r>
                    </m:e>
                    <m:sup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n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n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</m:sup>
                  </m:sSup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Modified Page-V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d>
                <m:e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t xml:space="preserve">t</m:t>
                      </m:r>
                    </m:e>
                    <m:sup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n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n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</m:sup>
                  </m:sSup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Modified Page-VI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Ademiluyi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p>
                <m:e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Otsura et al.-I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1</m:t>
          </m:r>
          <m:r>
            <m:rPr>
              <m:sty m:val="p"/>
            </m:rPr>
            <m:t xml:space="preserve">−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d>
                <m:e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t xml:space="preserve">t</m:t>
                      </m:r>
                    </m:e>
                    <m:sup>
                      <m:d>
                        <m:e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−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n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n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n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sup>
                  </m:sSup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Otsura et al.-II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1</m:t>
          </m:r>
          <m:r>
            <m:rPr>
              <m:sty m:val="p"/>
            </m:rPr>
            <m:t xml:space="preserve">−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d>
                <m:e>
                  <m:sSup>
                    <m:e>
                      <m:d>
                        <m:e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c1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c1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c1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  <m:r>
                            <m:rPr>
                              <m:sty m:val="p"/>
                            </m:rPr>
                            <m:t xml:space="preserve">·</m:t>
                          </m:r>
                          <m:r>
                            <m:t xml:space="preserve">t</m:t>
                          </m:r>
                        </m:e>
                      </m:d>
                    </m:e>
                    <m:sup>
                      <m:d>
                        <m:e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−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c2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c2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c2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sup>
                  </m:sSup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c1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c1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c1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Henderson and Pabis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Mod. Henderson and Pabis-I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k0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k0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k0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sSub>
            <m:e>
              <m:r>
                <m:t xml:space="preserve">b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k1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k1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k1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k2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k2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k2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</w:t>
      </w:r>
      <w:r>
        <w:t xml:space="preserve">, </w:t>
      </w:r>
      <w:r>
        <w:t xml:space="preserve">10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</w:t>
      </w:r>
      <w:r>
        <w:t xml:space="preserve">, </w:t>
      </w:r>
      <w:r>
        <w:t xml:space="preserve">10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Mod. Henderson and Pabis-II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</m:e>
          </m:d>
          <m:r>
            <m:rPr>
              <m:sty m:val="p"/>
            </m:rPr>
            <m:t xml:space="preserve">+</m:t>
          </m:r>
          <m:sSub>
            <m:e>
              <m:r>
                <m:t xml:space="preserve">b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g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g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g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h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h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h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</w:t>
      </w:r>
      <w:r>
        <w:t xml:space="preserve">, </w:t>
      </w:r>
      <w:r>
        <w:t xml:space="preserve">10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</w:t>
      </w:r>
      <w:r>
        <w:t xml:space="preserve">, </w:t>
      </w:r>
      <w:r>
        <w:t xml:space="preserve">10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h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h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h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Logarithmic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d>
            <m:e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</w:t>
      </w:r>
      <w:r>
        <w:t xml:space="preserve">, </w:t>
      </w:r>
      <w:r>
        <w:t xml:space="preserve">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</w:t>
      </w:r>
      <w:r>
        <w:t xml:space="preserve">, </w:t>
      </w:r>
      <w:r>
        <w:t xml:space="preserve">4</w:t>
      </w:r>
      <w:r>
        <w:t xml:space="preserve">]</w:t>
      </w:r>
    </w:p>
    <w:p>
      <w:pPr>
        <w:pStyle w:val="DryH2"/>
      </w:pPr>
      <w:r>
        <w:t xml:space="preserve">Two-term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k0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k0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k0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sSub>
            <m:e>
              <m:r>
                <m:t xml:space="preserve">b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k1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k1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k1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Modified two-term-I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k0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k0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k0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1</m:t>
              </m:r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k1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k1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k1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Modified two-term-II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k0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k0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k0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1</m:t>
              </m:r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k1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k1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k1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Modified two-term-III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k0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k0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k0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k1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k1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k1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Modified two-term-IV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k0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k0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k0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</m:e>
          </m:d>
          <m:r>
            <m:rPr>
              <m:sty m:val="p"/>
            </m:rPr>
            <m:t xml:space="preserve">+</m:t>
          </m:r>
          <m:sSub>
            <m:e>
              <m:r>
                <m:t xml:space="preserve">b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k1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k1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k1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Modified two-term-V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k0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k0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k0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1</m:t>
              </m:r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k1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k1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k1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</w:t>
      </w:r>
      <w:r>
        <w:t xml:space="preserve">, </w:t>
      </w:r>
      <w:r>
        <w:t xml:space="preserve">10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</w:t>
      </w:r>
      <w:r>
        <w:t xml:space="preserve">, </w:t>
      </w:r>
      <w:r>
        <w:t xml:space="preserve">10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Two-term exponential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r>
                <m:rPr>
                  <m:sty m:val="p"/>
                </m:rPr>
                <w:rPr>
                  <w:color w:val="C00000"/>
                </w:rPr>
                <m:t xml:space="preserve">exp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aT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av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1</m:t>
              </m:r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Verma et al.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1</m:t>
              </m:r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g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g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g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</w:t>
      </w:r>
      <w:r>
        <w:t xml:space="preserve">, </w:t>
      </w:r>
      <w:r>
        <w:t xml:space="preserve">10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</w:t>
      </w:r>
      <w:r>
        <w:t xml:space="preserve">, </w:t>
      </w:r>
      <w:r>
        <w:t xml:space="preserve">10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Modified Verma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k0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k0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k0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</m:e>
          </m:d>
          <m:r>
            <m:rPr>
              <m:sty m:val="p"/>
            </m:rPr>
            <m:t xml:space="preserve">+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1</m:t>
              </m:r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k1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k1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k1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k0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Diffusion approximation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1</m:t>
              </m:r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sSub>
                <m:e>
                  <m:r>
                    <m:t xml:space="preserve">b</m:t>
                  </m:r>
                </m:e>
                <m:sub>
                  <m:r>
                    <m:t xml:space="preserve">0</m:t>
                  </m:r>
                </m:sub>
              </m:sSub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</w:t>
      </w:r>
      <w:r>
        <w:t xml:space="preserve">, </w:t>
      </w:r>
      <w:r>
        <w:t xml:space="preserve">10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</w:t>
      </w:r>
      <w:r>
        <w:t xml:space="preserve">, </w:t>
      </w:r>
      <w:r>
        <w:t xml:space="preserve">10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200</w:t>
      </w:r>
      <w:r>
        <w:t xml:space="preserve">]</w:t>
      </w:r>
    </w:p>
    <w:p>
      <w:pPr>
        <w:pStyle w:val="DryH2"/>
      </w:pPr>
      <w:r>
        <w:t xml:space="preserve">Midilli et al.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</m:e>
          </m:d>
          <m:r>
            <m:rPr>
              <m:sty m:val="p"/>
            </m:rPr>
            <m:t xml:space="preserve">+</m:t>
          </m:r>
          <m:d>
            <m:e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t xml:space="preserve">t</m:t>
          </m:r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</w:p>
    <w:p>
      <w:pPr>
        <w:pStyle w:val="DryH2"/>
      </w:pPr>
      <w:r>
        <w:t xml:space="preserve">Modified Midilli et al.-I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</m:e>
          </m:d>
          <m:r>
            <m:rPr>
              <m:sty m:val="p"/>
            </m:rPr>
            <m:t xml:space="preserve">+</m:t>
          </m:r>
          <m:d>
            <m:e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t xml:space="preserve">t</m:t>
          </m:r>
        </m:oMath>
      </m:oMathPara>
    </w:p>
    <w:p>
      <w:pPr>
        <w:pStyle w:val="DryMuted"/>
      </w:pP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</w:p>
    <w:p>
      <w:pPr>
        <w:pStyle w:val="DryH2"/>
      </w:pPr>
      <w:r>
        <w:t xml:space="preserve">Modified Midilli et al.-II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d>
            <m:e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t xml:space="preserve">t</m:t>
          </m:r>
        </m:oMath>
      </m:oMathPara>
    </w:p>
    <w:p>
      <w:pPr>
        <w:pStyle w:val="DryMuted"/>
      </w:pP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</w:p>
    <w:p>
      <w:pPr>
        <w:pStyle w:val="DryH2"/>
      </w:pPr>
      <w:r>
        <w:t xml:space="preserve">Modified Midilli et al.-III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d>
            <m:e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t xml:space="preserve">t</m:t>
          </m:r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</w:p>
    <w:p>
      <w:pPr>
        <w:pStyle w:val="DryH2"/>
      </w:pPr>
      <w:r>
        <w:t xml:space="preserve">Wang and Singh-I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1</m:t>
          </m:r>
          <m:r>
            <m:rPr>
              <m:sty m:val="p"/>
            </m:rPr>
            <m:t xml:space="preserve">+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t xml:space="preserve">t</m:t>
          </m:r>
          <m:r>
            <m:rPr>
              <m:sty m:val="p"/>
            </m:rPr>
            <m:t xml:space="preserve">+</m:t>
          </m:r>
          <m:d>
            <m:e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r>
                <m:rPr>
                  <m:sty m:val="p"/>
                </m:rPr>
                <m:t xml:space="preserve">2</m:t>
              </m:r>
            </m:sup>
          </m:sSup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</w:p>
    <w:p>
      <w:pPr>
        <w:pStyle w:val="DryH2"/>
      </w:pPr>
      <w:r>
        <w:t xml:space="preserve">Wang and Singh-II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M0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+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t xml:space="preserve">t</m:t>
          </m:r>
          <m:r>
            <m:rPr>
              <m:sty m:val="p"/>
            </m:rPr>
            <m:t xml:space="preserve">+</m:t>
          </m:r>
          <m:d>
            <m:e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r>
                <m:rPr>
                  <m:sty m:val="p"/>
                </m:rPr>
                <m:t xml:space="preserve">2</m:t>
              </m:r>
            </m:sup>
          </m:sSup>
        </m:oMath>
      </m:oMathPara>
    </w:p>
    <w:p>
      <w:pPr>
        <w:pStyle w:val="DryMuted"/>
      </w:pPr>
      <w:r>
        <w:rPr>
          <w:i/>
        </w:rPr>
        <w:t xml:space="preserve">M0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</w:p>
    <w:p>
      <w:pPr>
        <w:pStyle w:val="DryH2"/>
      </w:pPr>
      <w:r>
        <w:t xml:space="preserve">Thompson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f>
                <m:num>
                  <m:d>
                    <m:e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−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a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a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a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m:t xml:space="preserve">−</m:t>
                      </m:r>
                      <m:rad>
                        <m:radPr>
                          <m:degHide m:val="1"/>
                        </m:radPr>
                        <m:deg/>
                        <m:e>
                          <m:sSup>
                            <m:e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a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0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a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a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2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m:t xml:space="preserve">+</m:t>
                          </m:r>
                          <m:r>
                            <m:rPr>
                              <m:sty m:val="p"/>
                            </m:rPr>
                            <m:t xml:space="preserve">4</m:t>
                          </m:r>
                          <m:r>
                            <m:rPr>
                              <m:sty m:val="p"/>
                            </m:rPr>
                            <m:t xml:space="preserve">·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b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b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b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  <m:r>
                            <m:rPr>
                              <m:sty m:val="p"/>
                            </m:rPr>
                            <m:t xml:space="preserve">·</m:t>
                          </m:r>
                          <m:r>
                            <m:t xml:space="preserve">t</m:t>
                          </m:r>
                        </m:e>
                      </m:rad>
                    </m:e>
                  </m:d>
                </m:num>
                <m:den>
                  <m:d>
                    <m:e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2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b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b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</m:e>
                  </m:d>
                </m:den>
              </m:f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−3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Hii et al.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</m:e>
          </m:d>
          <m:r>
            <m:rPr>
              <m:sty m:val="p"/>
            </m:rPr>
            <m:t xml:space="preserve">+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g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g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g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Weibull distribution-I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−</m:t>
          </m:r>
          <m:sSub>
            <m:e>
              <m:r>
                <m:t xml:space="preserve">b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d>
                <m:e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t xml:space="preserve">t</m:t>
                      </m:r>
                    </m:e>
                    <m:sup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n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n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</m:sup>
                  </m:sSup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Weibull distribution-II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−</m:t>
          </m:r>
          <m:sSub>
            <m:e>
              <m:r>
                <m:t xml:space="preserve">b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Weibull distribution-III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p>
                <m:e>
                  <m:d>
                    <m:e>
                      <m:f>
                        <m:num>
                          <m:r>
                            <m:t xml:space="preserve">t</m:t>
                          </m:r>
                        </m:num>
                        <m:den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a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a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a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den>
                      </m:f>
                    </m:e>
                  </m:d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300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Weibull distribution-IV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−</m:t>
          </m:r>
          <m:r>
            <m:t xml:space="preserve">b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sSup>
                <m:e>
                  <m:d>
                    <m:e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−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Weibullian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p>
            <m:e>
              <m:r>
                <m:rPr>
                  <m:sty m:val="p"/>
                </m:rPr>
                <m:t xml:space="preserve">10</m:t>
              </m:r>
            </m:e>
            <m:sup>
              <m:d>
                <m:e>
                  <m:r>
                    <m:rPr>
                      <m:sty m:val="p"/>
                    </m:rPr>
                    <m:t xml:space="preserve">−</m:t>
                  </m:r>
                  <m:sSup>
                    <m:e>
                      <m:d>
                        <m:e>
                          <m:f>
                            <m:num>
                              <m:r>
                                <m:t xml:space="preserve">t</m:t>
                              </m:r>
                            </m:num>
                            <m:den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delta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0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exp</m:t>
                                  </m:r>
                                  <m:d>
                                    <m:e>
                                      <m:sSub>
                                        <m:e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delta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aT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color w:val="C00000"/>
                                        </w:rPr>
                                        <m:t xml:space="preserve">·</m:t>
                                      </m:r>
                                      <m:acc>
                                        <m:accPr>
                                          <m:chr m:val="̃"/>
                                        </m:accPr>
                                        <m:e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T</m:t>
                                          </m:r>
                                        </m:e>
                                      </m:acc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color w:val="C00000"/>
                                        </w:rPr>
                                        <m:t xml:space="preserve">+</m:t>
                                      </m:r>
                                      <m:sSub>
                                        <m:e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delta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av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color w:val="C00000"/>
                                        </w:rPr>
                                        <m:t xml:space="preserve">·</m:t>
                                      </m:r>
                                      <m:acc>
                                        <m:accPr>
                                          <m:chr m:val="̃"/>
                                        </m:accPr>
                                        <m:e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v</m:t>
                                          </m:r>
                                        </m:e>
                                      </m:acc>
                                    </m:e>
                                  </m:d>
                                </m:e>
                              </m:d>
                            </m:den>
                          </m:f>
                        </m:e>
                      </m:d>
                    </m:e>
                    <m:sup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n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n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</m:sup>
                  </m:sSup>
                </m:e>
              </m:d>
            </m:sup>
          </m:sSup>
        </m:oMath>
      </m:oMathPara>
    </w:p>
    <w:p>
      <w:pPr>
        <w:pStyle w:val="DryMuted"/>
      </w:pPr>
      <w:r>
        <w:rPr>
          <w:i/>
        </w:rPr>
        <w:t xml:space="preserve">delta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delta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delta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Vega-Galvez et al.-I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n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n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n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+</m:t>
          </m:r>
          <m:d>
            <m:e>
              <m:sSub>
                <m:e>
                  <m:r>
                    <w:rPr>
                      <w:color w:val="C00000"/>
                    </w:rPr>
                    <m:t xml:space="preserve">k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r>
                <m:rPr>
                  <m:sty m:val="p"/>
                </m:rPr>
                <w:rPr>
                  <w:color w:val="C00000"/>
                </w:rPr>
                <m:t xml:space="preserve">exp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aT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av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</m:e>
          </m:d>
          <m:r>
            <m:rPr>
              <m:sty m:val="p"/>
            </m:rPr>
            <m:t xml:space="preserve">·</m:t>
          </m:r>
          <m:rad>
            <m:radPr>
              <m:degHide m:val="1"/>
            </m:radPr>
            <m:deg/>
            <m:e>
              <m:r>
                <m:t xml:space="preserve">t</m:t>
              </m:r>
            </m:e>
          </m:rad>
        </m:oMath>
      </m:oMathPara>
    </w:p>
    <w:p>
      <w:pPr>
        <w:pStyle w:val="DryMuted"/>
      </w:pP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−1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Vega-Galvez et al.-II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n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n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n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  <m:r>
                <m:rPr>
                  <m:sty m:val="p"/>
                </m:rPr>
                <m:t xml:space="preserve">+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1.3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−3.3</w:t>
      </w:r>
      <w:r>
        <w:t xml:space="preserve">, </w:t>
      </w:r>
      <w:r>
        <w:t xml:space="preserve">3.3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−3.3</w:t>
      </w:r>
      <w:r>
        <w:t xml:space="preserve">, </w:t>
      </w:r>
      <w:r>
        <w:t xml:space="preserve">3.3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Vega-Galvez et al.-III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p>
            <m:e>
              <m:d>
                <m:e>
                  <m:r>
                    <m:t xml:space="preserve">a</m:t>
                  </m:r>
                  <m:r>
                    <m:rPr>
                      <m:sty m:val="p"/>
                    </m:rPr>
                    <m:t xml:space="preserve">+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e>
              </m:d>
            </m:e>
            <m:sup>
              <m:r>
                <m:rPr>
                  <m:sty m:val="p"/>
                </m:rPr>
                <m:t xml:space="preserve">2</m:t>
              </m:r>
            </m:sup>
          </m:sSup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0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</w:p>
    <w:p>
      <w:pPr>
        <w:pStyle w:val="DryH2"/>
      </w:pPr>
      <w:r>
        <w:t xml:space="preserve">Jena Das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  <m:r>
                <m:rPr>
                  <m:sty m:val="p"/>
                </m:rPr>
                <m:t xml:space="preserve">+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b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b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b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  <m:r>
                <m:rPr>
                  <m:sty m:val="p"/>
                </m:rPr>
                <m:t xml:space="preserve">·</m:t>
              </m:r>
              <m:rad>
                <m:radPr>
                  <m:degHide m:val="1"/>
                </m:radPr>
                <m:deg/>
                <m:e>
                  <m:r>
                    <m:t xml:space="preserve">t</m:t>
                  </m:r>
                </m:e>
              </m:rad>
            </m:e>
          </m:d>
          <m:r>
            <m:rPr>
              <m:sty m:val="p"/>
            </m:rPr>
            <m:t xml:space="preserve">+</m:t>
          </m:r>
          <m:r>
            <m:t xml:space="preserve">c</m:t>
          </m:r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</w:p>
    <w:p>
      <w:pPr>
        <w:pStyle w:val="DryH2"/>
      </w:pPr>
      <w:r>
        <w:t xml:space="preserve">Wang et al.– One term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t xml:space="preserve">b</m:t>
              </m:r>
              <m:r>
                <m:rPr>
                  <m:sty m:val="p"/>
                </m:rPr>
                <m:t xml:space="preserve">·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−</m:t>
              </m:r>
              <m:r>
                <m:t xml:space="preserve">a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−3</w:t>
      </w:r>
      <w:r>
        <w:t xml:space="preserve">, </w:t>
      </w:r>
      <w:r>
        <w:t xml:space="preserve">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Wang et al.– Two term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−</m:t>
              </m:r>
              <m:r>
                <m:t xml:space="preserve">a</m:t>
              </m:r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t xml:space="preserve">b</m:t>
              </m:r>
              <m:r>
                <m:rPr>
                  <m:sty m:val="p"/>
                </m:rPr>
                <m:t xml:space="preserve">·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t xml:space="preserve">c</m:t>
              </m:r>
              <m:r>
                <m:rPr>
                  <m:sty m:val="p"/>
                </m:rPr>
                <m:t xml:space="preserve">·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−3</w:t>
      </w:r>
      <w:r>
        <w:t xml:space="preserve">, </w:t>
      </w:r>
      <w:r>
        <w:t xml:space="preserve">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−3</w:t>
      </w:r>
      <w:r>
        <w:t xml:space="preserve">, </w:t>
      </w:r>
      <w:r>
        <w:t xml:space="preserve">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Wang et al.– Three term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−</m:t>
              </m:r>
              <m:r>
                <m:t xml:space="preserve">a</m:t>
              </m:r>
              <m:r>
                <m:rPr>
                  <m:sty m:val="p"/>
                </m:rPr>
                <m:t xml:space="preserve">−</m:t>
              </m:r>
              <m:r>
                <m:t xml:space="preserve">b</m:t>
              </m:r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t xml:space="preserve">c</m:t>
              </m:r>
              <m:r>
                <m:rPr>
                  <m:sty m:val="p"/>
                </m:rPr>
                <m:t xml:space="preserve">·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t xml:space="preserve">d</m:t>
              </m:r>
              <m:r>
                <m:rPr>
                  <m:sty m:val="p"/>
                </m:rPr>
                <m:t xml:space="preserve">·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r>
            <m:t xml:space="preserve">b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t xml:space="preserve">f</m:t>
              </m:r>
              <m:r>
                <m:rPr>
                  <m:sty m:val="p"/>
                </m:rPr>
                <m:t xml:space="preserve">·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</w:p>
    <w:p>
      <w:pPr>
        <w:pStyle w:val="DryH2"/>
      </w:pPr>
      <w:r>
        <w:t xml:space="preserve">Demir et al.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sSup>
                <m:e>
                  <m:d>
                    <m:e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−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sup>
              </m:sSup>
            </m:e>
          </m:d>
          <m:r>
            <m:rPr>
              <m:sty m:val="p"/>
            </m:rPr>
            <m:t xml:space="preserve">+</m:t>
          </m:r>
          <m:r>
            <m:t xml:space="preserve">b</m:t>
          </m:r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</w:p>
    <w:p>
      <w:pPr>
        <w:pStyle w:val="DryH2"/>
      </w:pPr>
      <w:r>
        <w:t xml:space="preserve">Diamente et al.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rPr>
                  <m:sty m:val="p"/>
                </m:rPr>
                <m:t xml:space="preserve">exp</m:t>
              </m:r>
              <m:d>
                <m:e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m:t xml:space="preserve">+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ln</m:t>
                  </m:r>
                  <m:d>
                    <m:e>
                      <m:r>
                        <m:t xml:space="preserve">t</m:t>
                      </m:r>
                    </m:e>
                  </m:d>
                  <m:r>
                    <m:rPr>
                      <m:sty m:val="p"/>
                    </m:rPr>
                    <m:t xml:space="preserve">+</m:t>
                  </m:r>
                  <m:r>
                    <m:t xml:space="preserve">c</m:t>
                  </m:r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rPr>
                          <m:sty m:val="p"/>
                        </m:rPr>
                        <m:t xml:space="preserve">ln</m:t>
                      </m:r>
                      <m:d>
                        <m:e>
                          <m:r>
                            <m:t xml:space="preserve">t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m:t xml:space="preserve">2</m:t>
                      </m:r>
                    </m:sup>
                  </m:sSup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−8</w:t>
      </w:r>
      <w:r>
        <w:t xml:space="preserve">, </w:t>
      </w:r>
      <w:r>
        <w:t xml:space="preserve">8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−16</w:t>
      </w:r>
      <w:r>
        <w:t xml:space="preserve">, </w:t>
      </w:r>
      <w:r>
        <w:t xml:space="preserve">16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−16</w:t>
      </w:r>
      <w:r>
        <w:t xml:space="preserve">, </w:t>
      </w:r>
      <w:r>
        <w:t xml:space="preserve">16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0.05</w:t>
      </w:r>
      <w:r>
        <w:t xml:space="preserve">, </w:t>
      </w:r>
      <w:r>
        <w:t xml:space="preserve">8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t xml:space="preserve"> ∈ [</w:t>
      </w:r>
      <w:r>
        <w:t xml:space="preserve">−0.5</w:t>
      </w:r>
      <w:r>
        <w:t xml:space="preserve">, </w:t>
      </w:r>
      <w:r>
        <w:t xml:space="preserve">0.5</w:t>
      </w:r>
      <w:r>
        <w:t xml:space="preserve">]</w:t>
      </w:r>
    </w:p>
    <w:p>
      <w:pPr>
        <w:pStyle w:val="DryH2"/>
      </w:pPr>
      <w:r>
        <w:t xml:space="preserve">Haghi and Angiz-I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t xml:space="preserve">a</m:t>
          </m:r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b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c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c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c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</m:e>
          </m:d>
          <m:r>
            <m:rPr>
              <m:sty m:val="p"/>
            </m:rPr>
            <m:t xml:space="preserve">+</m:t>
          </m:r>
          <m:r>
            <m:t xml:space="preserve">d</m:t>
          </m:r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r>
                <m:rPr>
                  <m:sty m:val="p"/>
                </m:rPr>
                <m:t xml:space="preserve">2</m:t>
              </m:r>
            </m:sup>
          </m:sSup>
          <m:r>
            <m:rPr>
              <m:sty m:val="p"/>
            </m:rPr>
            <m:t xml:space="preserve">+</m:t>
          </m:r>
          <m:r>
            <m:t xml:space="preserve">e2</m:t>
          </m:r>
          <m:r>
            <m:rPr>
              <m:sty m:val="p"/>
            </m:rPr>
            <m:t xml:space="preserve">·</m:t>
          </m:r>
          <m:r>
            <m:t xml:space="preserve">t</m:t>
          </m:r>
          <m:r>
            <m:rPr>
              <m:sty m:val="p"/>
            </m:rPr>
            <m:t xml:space="preserve">+</m:t>
          </m:r>
          <m:r>
            <m:t xml:space="preserve">f</m:t>
          </m:r>
        </m:oMath>
      </m:oMathPara>
    </w:p>
    <w:p>
      <w:pPr>
        <w:pStyle w:val="DryMuted"/>
      </w:pPr>
      <w:r>
        <w:rPr>
          <w:i/>
        </w:rPr>
        <w:t xml:space="preserve">a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</w:p>
    <w:p>
      <w:pPr>
        <w:pStyle w:val="DryH2"/>
      </w:pPr>
      <w:r>
        <w:t xml:space="preserve">Haghi and Angiz-II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+</m:t>
          </m:r>
          <m:d>
            <m:e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t xml:space="preserve">t</m:t>
          </m:r>
          <m:r>
            <m:rPr>
              <m:sty m:val="p"/>
            </m:rPr>
            <m:t xml:space="preserve">+</m:t>
          </m:r>
          <m:d>
            <m:e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r>
                <m:rPr>
                  <m:sty m:val="p"/>
                </m:rPr>
                <m:t xml:space="preserve">2</m:t>
              </m:r>
            </m:sup>
          </m:sSup>
          <m:r>
            <m:rPr>
              <m:sty m:val="p"/>
            </m:rPr>
            <m:t xml:space="preserve">+</m:t>
          </m:r>
          <m:sSub>
            <m:e>
              <m:r>
                <m:t xml:space="preserve">d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r>
                <m:rPr>
                  <m:sty m:val="p"/>
                </m:rPr>
                <m:t xml:space="preserve">3</m:t>
              </m:r>
            </m:sup>
          </m:sSup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−1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</w:p>
    <w:p>
      <w:pPr>
        <w:pStyle w:val="DryH2"/>
      </w:pPr>
      <w:r>
        <w:t xml:space="preserve">Haghi and Angiz-III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d>
                <m:e>
                  <m:sSub>
                    <m:e>
                      <m:r>
                        <m:t xml:space="preserve">a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+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c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c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c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m:t xml:space="preserve">d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t xml:space="preserve">t</m:t>
                      </m:r>
                    </m:e>
                    <m:sup>
                      <m:r>
                        <m:rPr>
                          <m:sty m:val="p"/>
                        </m:rPr>
                        <m:t xml:space="preserve">2</m:t>
                      </m:r>
                    </m:sup>
                  </m:sSup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</w:p>
    <w:p>
      <w:pPr>
        <w:pStyle w:val="DryH2"/>
      </w:pPr>
      <w:r>
        <w:t xml:space="preserve">Haghi and Angiz-IV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f>
                <m:num>
                  <m:r>
                    <m:rPr>
                      <m:sty m:val="p"/>
                    </m:rPr>
                    <m:t xml:space="preserve">−</m:t>
                  </m:r>
                  <m:sSup>
                    <m:e>
                      <m:d>
                        <m:e>
                          <m:r>
                            <m:t xml:space="preserve">t</m:t>
                          </m:r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b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b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b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m:t xml:space="preserve">2</m:t>
                      </m:r>
                    </m:sup>
                  </m:sSup>
                </m:num>
                <m:den>
                  <m:d>
                    <m:e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2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sSup>
                        <m:e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c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c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c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2</m:t>
                          </m:r>
                        </m:sup>
                      </m:sSup>
                    </m:e>
                  </m:d>
                </m:den>
              </m:f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500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−500</w:t>
      </w:r>
      <w:r>
        <w:t xml:space="preserve">, </w:t>
      </w:r>
      <w:r>
        <w:t xml:space="preserve">500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−1000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−1000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Sripinyowanich and Noomhorm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sup>
              </m:sSup>
            </m:e>
          </m:d>
          <m:r>
            <m:rPr>
              <m:sty m:val="p"/>
            </m:rPr>
            <m:t xml:space="preserve">+</m:t>
          </m:r>
          <m:sSub>
            <m:e>
              <m:r>
                <m:t xml:space="preserve">b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t xml:space="preserve">t</m:t>
          </m:r>
          <m:r>
            <m:rPr>
              <m:sty m:val="p"/>
            </m:rPr>
            <m:t xml:space="preserve">+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</m:oMath>
      </m:oMathPara>
    </w:p>
    <w:p>
      <w:pPr>
        <w:pStyle w:val="DryMuted"/>
      </w:pP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−5.99</w:t>
      </w:r>
      <w:r>
        <w:t xml:space="preserve">, </w:t>
      </w:r>
      <w:r>
        <w:t xml:space="preserve">5.99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−5.99</w:t>
      </w:r>
      <w:r>
        <w:t xml:space="preserve">, </w:t>
      </w:r>
      <w:r>
        <w:t xml:space="preserve">5.99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</w:p>
    <w:p>
      <w:pPr>
        <w:pStyle w:val="DryH2"/>
      </w:pPr>
      <w:r>
        <w:t xml:space="preserve">Noomhorm and Verma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sSub>
            <m:e>
              <m:r>
                <m:t xml:space="preserve">b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g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g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g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</w:p>
    <w:p>
      <w:pPr>
        <w:pStyle w:val="DryH2"/>
      </w:pPr>
      <w:r>
        <w:t xml:space="preserve">Hasibuan and Daud-I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1</m:t>
          </m:r>
          <m:r>
            <m:rPr>
              <m:sty m:val="p"/>
            </m:rPr>
            <m:t xml:space="preserve">−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d>
                <m:e>
                  <m:sSub>
                    <m:e>
                      <m:r>
                        <m:t xml:space="preserve">n</m:t>
                      </m:r>
                    </m:e>
                    <m:sub>
                      <m:r>
                        <m:t xml:space="preserve">0</m:t>
                      </m:r>
                    </m:sub>
                  </m:sSub>
                </m:e>
              </m:d>
            </m:sup>
          </m:sSup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m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m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m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−5.99</w:t>
      </w:r>
      <w:r>
        <w:t xml:space="preserve">, </w:t>
      </w:r>
      <w:r>
        <w:t xml:space="preserve">5.99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−5.99</w:t>
      </w:r>
      <w:r>
        <w:t xml:space="preserve">, </w:t>
      </w:r>
      <w:r>
        <w:t xml:space="preserve">5.99</w:t>
      </w:r>
      <w:r>
        <w:t xml:space="preserve">]</w:t>
      </w:r>
    </w:p>
    <w:p>
      <w:pPr>
        <w:pStyle w:val="DryH2"/>
      </w:pPr>
      <w:r>
        <w:t xml:space="preserve">Hasibuan and Daud-II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1</m:t>
          </m:r>
          <m:r>
            <m:rPr>
              <m:sty m:val="p"/>
            </m:rPr>
            <m:t xml:space="preserve">−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n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n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n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</m:sup>
          </m:sSup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Sharaf-Eldeen et al.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r>
            <m:rPr>
              <m:sty m:val="p"/>
            </m:rPr>
            <m:t xml:space="preserve">1</m:t>
          </m:r>
          <m:r>
            <m:rPr>
              <m:sty m:val="p"/>
            </m:rPr>
            <m:t xml:space="preserve">−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b>
                <m:e>
                  <m:r>
                    <m:t xml:space="preserve">b</m:t>
                  </m:r>
                </m:e>
                <m:sub>
                  <m:r>
                    <m:t xml:space="preserve">0</m:t>
                  </m:r>
                </m:sub>
              </m:sSub>
              <m:r>
                <m:rPr>
                  <m:sty m:val="p"/>
                </m:rPr>
                <m:t xml:space="preserve">·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5</w:t>
      </w:r>
      <w:r>
        <w:t xml:space="preserve">]</w:t>
      </w:r>
    </w:p>
    <w:p>
      <w:pPr>
        <w:pStyle w:val="DryH2"/>
      </w:pPr>
      <w:r>
        <w:t xml:space="preserve">Henderson and Henderson-I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d>
            <m:e>
              <m:r>
                <m:rPr>
                  <m:sty m:val="p"/>
                </m:rPr>
                <m:t xml:space="preserve">exp</m:t>
              </m:r>
              <m:d>
                <m:e>
                  <m:r>
                    <m:rPr>
                      <m:sty m:val="p"/>
                    </m:rPr>
                    <w:rPr>
                      <w:color w:val="C00000"/>
                    </w:rPr>
                    <m:t xml:space="preserve">−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e>
              </m:d>
              <m:r>
                <m:rPr>
                  <m:sty m:val="p"/>
                </m:rPr>
                <m:t xml:space="preserve">+</m:t>
              </m:r>
              <m:d>
                <m:e>
                  <m:f>
                    <m:num>
                      <m:r>
                        <m:rPr>
                          <m:sty m:val="p"/>
                        </m:rPr>
                        <m:t xml:space="preserve">1</m:t>
                      </m:r>
                    </m:num>
                    <m:den>
                      <m:r>
                        <m:rPr>
                          <m:sty m:val="p"/>
                        </m:rPr>
                        <m:t xml:space="preserve">9</m:t>
                      </m:r>
                    </m:den>
                  </m:f>
                </m:e>
              </m:d>
              <m:r>
                <m:rPr>
                  <m:sty m:val="p"/>
                </m:rPr>
                <m:t xml:space="preserve">·</m:t>
              </m:r>
              <m:r>
                <m:rPr>
                  <m:sty m:val="p"/>
                </m:rPr>
                <m:t xml:space="preserve">exp</m:t>
              </m:r>
              <m:d>
                <m:e>
                  <m:r>
                    <m:rPr>
                      <m:sty m:val="p"/>
                    </m:rPr>
                    <m:t xml:space="preserve">−</m:t>
                  </m:r>
                  <m:r>
                    <m:rPr>
                      <m:sty m:val="p"/>
                    </m:rPr>
                    <m:t xml:space="preserve">9</m:t>
                  </m:r>
                  <m:r>
                    <m:rPr>
                      <m:sty m:val="p"/>
                    </m:rPr>
                    <m:t xml:space="preserve">·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Henderson and Henderson-II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d>
            <m:e>
              <m:f>
                <m:num>
                  <m:r>
                    <m:rPr>
                      <m:sty m:val="p"/>
                    </m:rPr>
                    <m:t xml:space="preserve">1</m:t>
                  </m:r>
                </m:num>
                <m:den>
                  <m:r>
                    <m:rPr>
                      <m:sty m:val="p"/>
                    </m:rPr>
                    <m:t xml:space="preserve">9</m:t>
                  </m:r>
                </m:den>
              </m:f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rPr>
                  <m:sty m:val="p"/>
                </m:rPr>
                <m:t xml:space="preserve">9</m:t>
              </m:r>
              <m:r>
                <m:rPr>
                  <m:sty m:val="p"/>
                </m:rPr>
                <m:t xml:space="preserve">·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Parabolic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+</m:t>
          </m:r>
          <m:d>
            <m:e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t xml:space="preserve">t</m:t>
          </m:r>
          <m:r>
            <m:rPr>
              <m:sty m:val="p"/>
            </m:rPr>
            <m:t xml:space="preserve">+</m:t>
          </m:r>
          <m:d>
            <m:e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r>
                <m:rPr>
                  <m:sty m:val="p"/>
                </m:rPr>
                <m:t xml:space="preserve">2</m:t>
              </m:r>
            </m:sup>
          </m:sSup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</w:p>
    <w:p>
      <w:pPr>
        <w:pStyle w:val="DryH2"/>
      </w:pPr>
      <w:r>
        <w:t xml:space="preserve">Geometric-I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n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</m:sup>
          </m:sSup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Geometric-II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r>
                <m:rPr>
                  <m:sty m:val="p"/>
                </m:rPr>
                <w:rPr>
                  <w:color w:val="C00000"/>
                </w:rPr>
                <m:t xml:space="preserve">exp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aT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av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</m:e>
          </m:d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d>
                <m:e>
                  <m:r>
                    <m:rPr>
                      <m:sty m:val="p"/>
                    </m:rPr>
                    <w:rPr>
                      <w:color w:val="C00000"/>
                    </w:rPr>
                    <m:t xml:space="preserve">−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</m:sup>
          </m:sSup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−9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−5.99</w:t>
      </w:r>
      <w:r>
        <w:t xml:space="preserve">, </w:t>
      </w:r>
      <w:r>
        <w:t xml:space="preserve">5.99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−5.99</w:t>
      </w:r>
      <w:r>
        <w:t xml:space="preserve">, </w:t>
      </w:r>
      <w:r>
        <w:t xml:space="preserve">5.99</w:t>
      </w:r>
      <w:r>
        <w:t xml:space="preserve">]</w:t>
      </w:r>
    </w:p>
    <w:p>
      <w:pPr>
        <w:pStyle w:val="DryH2"/>
      </w:pPr>
      <w:r>
        <w:t xml:space="preserve">Logistic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sSub>
                <m:e>
                  <m:r>
                    <m:t xml:space="preserve">a0</m:t>
                  </m:r>
                </m:e>
                <m:sub>
                  <m:r>
                    <m:t xml:space="preserve">0</m:t>
                  </m:r>
                </m:sub>
              </m:sSub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m:t xml:space="preserve">a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a0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</w:p>
    <w:p>
      <w:pPr>
        <w:pStyle w:val="DryH2"/>
      </w:pPr>
      <w:r>
        <w:t xml:space="preserve">Regression-I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d>
                <m:e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t xml:space="preserve">t</m:t>
                      </m:r>
                    </m:e>
                    <m:sup>
                      <m:r>
                        <m:rPr>
                          <m:sty m:val="p"/>
                        </m:rPr>
                        <m:t xml:space="preserve">2</m:t>
                      </m:r>
                    </m:sup>
                  </m:sSup>
                  <m:r>
                    <m:rPr>
                      <m:sty m:val="p"/>
                    </m:rPr>
                    <m:t xml:space="preserve">+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</w:p>
    <w:p>
      <w:pPr>
        <w:pStyle w:val="DryH2"/>
      </w:pPr>
      <w:r>
        <w:t xml:space="preserve">Regression-II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d>
                <m:e>
                  <m:r>
                    <m:rPr>
                      <m:sty m:val="p"/>
                    </m:rPr>
                    <w:rPr>
                      <w:color w:val="C00000"/>
                    </w:rPr>
                    <m:t xml:space="preserve">−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m:t xml:space="preserve">−</m:t>
                  </m:r>
                  <m:rad>
                    <m:radPr>
                      <m:degHide m:val="1"/>
                    </m:radPr>
                    <m:deg/>
                    <m:e>
                      <m:d>
                        <m:dPr>
                          <m:begChr m:val="|"/>
                          <m:endChr m:val="|"/>
                        </m:dPr>
                        <m:e>
                          <m:sSup>
                            <m:e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b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0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b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b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2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4</m:t>
                          </m:r>
                          <m:r>
                            <m:rPr>
                              <m:sty m:val="p"/>
                            </m:rPr>
                            <m:t xml:space="preserve">·</m:t>
                          </m:r>
                          <m:sSub>
                            <m:e>
                              <m:r>
                                <m:t xml:space="preserve">a</m:t>
                              </m:r>
                            </m:e>
                            <m:sub>
                              <m: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m:t xml:space="preserve">·</m:t>
                          </m:r>
                          <m:d>
                            <m:e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c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0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c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c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r>
                                <m:t xml:space="preserve">t</m:t>
                              </m:r>
                            </m:e>
                          </m:d>
                        </m:e>
                      </m:d>
                    </m:e>
                  </m:ra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2</m:t>
                  </m:r>
                  <m:r>
                    <m:rPr>
                      <m:sty m:val="p"/>
                    </m:rPr>
                    <m:t xml:space="preserve">·</m:t>
                  </m:r>
                  <m:sSub>
                    <m:e>
                      <m:r>
                        <m:t xml:space="preserve">a</m:t>
                      </m:r>
                    </m:e>
                    <m:sub>
                      <m:r>
                        <m:t xml:space="preserve">0</m:t>
                      </m:r>
                    </m:sub>
                  </m:sSub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−500</w:t>
      </w:r>
      <w:r>
        <w:t xml:space="preserve">, </w:t>
      </w:r>
      <w:r>
        <w:t xml:space="preserve">−1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−500</w:t>
      </w:r>
      <w:r>
        <w:t xml:space="preserve">, </w:t>
      </w:r>
      <w:r>
        <w:t xml:space="preserve">500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</w:t>
      </w:r>
      <w:r>
        <w:t xml:space="preserve">, </w:t>
      </w:r>
      <w:r>
        <w:t xml:space="preserve">500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</w:p>
    <w:p>
      <w:pPr>
        <w:pStyle w:val="DryH2"/>
      </w:pPr>
      <w:r>
        <w:t xml:space="preserve">Chavez-Mendez et al.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+</m:t>
          </m:r>
          <m:d>
            <m:e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b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ln</m:t>
          </m:r>
          <m:d>
            <m:e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</w:t>
      </w:r>
      <w:r>
        <w:t xml:space="preserve">, </w:t>
      </w:r>
      <w:r>
        <w:t xml:space="preserve">10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</w:t>
      </w:r>
      <w:r>
        <w:t xml:space="preserve">, </w:t>
      </w:r>
      <w:r>
        <w:t xml:space="preserve">10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</w:t>
      </w:r>
      <w:r>
        <w:t xml:space="preserve">, </w:t>
      </w:r>
      <w:r>
        <w:t xml:space="preserve">10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</w:t>
      </w:r>
      <w:r>
        <w:t xml:space="preserve">, </w:t>
      </w:r>
      <w:r>
        <w:t xml:space="preserve">10</w:t>
      </w:r>
      <w:r>
        <w:t xml:space="preserve">]</w:t>
      </w:r>
    </w:p>
    <w:p>
      <w:pPr>
        <w:pStyle w:val="DryH2"/>
      </w:pPr>
      <w:r>
        <w:t xml:space="preserve">Aghbashlo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f>
                <m:num>
                  <m:r>
                    <m:rPr>
                      <m:sty m:val="p"/>
                    </m:rPr>
                    <w:rPr>
                      <w:color w:val="C00000"/>
                    </w:rPr>
                    <m:t xml:space="preserve">−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k1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k1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k1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num>
                <m:den>
                  <m:d>
                    <m:e>
                      <m:r>
                        <m:rPr>
                          <m:sty m:val="p"/>
                        </m:rPr>
                        <m:t xml:space="preserve">1</m:t>
                      </m:r>
                      <m:r>
                        <m:rPr>
                          <m:sty m:val="p"/>
                        </m:rPr>
                        <m:t xml:space="preserve">+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k2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den>
              </m:f>
            </m:e>
          </m:d>
        </m:oMath>
      </m:oMathPara>
    </w:p>
    <w:p>
      <w:pPr>
        <w:pStyle w:val="DryMuted"/>
      </w:pPr>
      <w:r>
        <w:rPr>
          <w:i/>
        </w:rPr>
        <w:t xml:space="preserve">k1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Aghbashlo et al.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f>
                <m:num>
                  <m:r>
                    <m:rPr>
                      <m:sty m:val="p"/>
                    </m:rPr>
                    <w:rPr>
                      <w:color w:val="C00000"/>
                    </w:rPr>
                    <m:t xml:space="preserve">−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k1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k1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k1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num>
                <m:den>
                  <m:d>
                    <m:e>
                      <m:r>
                        <m:rPr>
                          <m:sty m:val="p"/>
                        </m:rPr>
                        <m:t xml:space="preserve">1</m:t>
                      </m:r>
                      <m:r>
                        <m:rPr>
                          <m:sty m:val="p"/>
                        </m:rPr>
                        <m:t xml:space="preserve">+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k2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den>
              </m:f>
            </m:e>
          </m:d>
        </m:oMath>
      </m:oMathPara>
    </w:p>
    <w:p>
      <w:pPr>
        <w:pStyle w:val="DryMuted"/>
      </w:pPr>
      <w:r>
        <w:rPr>
          <w:i/>
        </w:rPr>
        <w:t xml:space="preserve">k1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Mod. Henderson and Perry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Three-parameter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p>
                <m:e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Asymptotic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a0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a0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a0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+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a0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−1</w:t>
      </w:r>
      <w:r>
        <w:t xml:space="preserve">, </w:t>
      </w:r>
      <w:r>
        <w:t xml:space="preserve">1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a0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a0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Alibas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sSup>
                <m:e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t</m:t>
                      </m:r>
                    </m:e>
                  </m:d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  <m:r>
                <m:rPr>
                  <m:sty m:val="p"/>
                </m:rPr>
                <m:t xml:space="preserve">+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b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b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b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sSub>
            <m:e>
              <m:r>
                <m:t xml:space="preserve">g</m:t>
              </m:r>
            </m:e>
            <m:sub>
              <m:r>
                <m:t xml:space="preserve">0</m:t>
              </m:r>
            </m:sub>
          </m:sSub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</w:p>
    <w:p>
      <w:pPr>
        <w:pStyle w:val="DryH2"/>
      </w:pPr>
      <w:r>
        <w:t xml:space="preserve">Khazaei and Daneshmandi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+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b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−</m:t>
          </m:r>
          <m:d>
            <m:e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t xml:space="preserve">t</m:t>
          </m:r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−0.5</w:t>
      </w:r>
      <w:r>
        <w:t xml:space="preserve">, </w:t>
      </w:r>
      <w:r>
        <w:t xml:space="preserve">0.3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−0.8</w:t>
      </w:r>
      <w:r>
        <w:t xml:space="preserve">, </w:t>
      </w:r>
      <w:r>
        <w:t xml:space="preserve">0.8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−0.8</w:t>
      </w:r>
      <w:r>
        <w:t xml:space="preserve">, </w:t>
      </w:r>
      <w:r>
        <w:t xml:space="preserve">0.8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−400</w:t>
      </w:r>
      <w:r>
        <w:t xml:space="preserve">, </w:t>
      </w:r>
      <w:r>
        <w:t xml:space="preserve">400</w:t>
      </w:r>
      <w:r>
        <w:t xml:space="preserve">]</w:t>
      </w:r>
    </w:p>
    <w:p>
      <w:pPr>
        <w:pStyle w:val="DryH2"/>
      </w:pPr>
      <w:r>
        <w:t xml:space="preserve">Kulcu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sSup>
                <m:e>
                  <m:sSub>
                    <m:e>
                      <m:r>
                        <m:t xml:space="preserve">a</m:t>
                      </m:r>
                    </m:e>
                    <m:sub>
                      <m:r>
                        <m:t xml:space="preserve">0</m:t>
                      </m:r>
                    </m:sub>
                  </m:sSub>
                </m:e>
                <m:sup>
                  <m:sSub>
                    <m:e>
                      <m:r>
                        <m:t xml:space="preserve">b</m:t>
                      </m:r>
                    </m:e>
                    <m:sub>
                      <m:r>
                        <m:t xml:space="preserve">0</m:t>
                      </m:r>
                    </m:sub>
                  </m:sSub>
                </m:sup>
              </m:sSup>
              <m:r>
                <m:rPr>
                  <m:sty m:val="p"/>
                </m:rPr>
                <m:t xml:space="preserve">·</m:t>
              </m:r>
              <m:r>
                <m:rPr>
                  <m:sty m:val="p"/>
                </m:rPr>
                <m:t xml:space="preserve">exp</m:t>
              </m:r>
              <m:d>
                <m:e>
                  <m:r>
                    <m:rPr>
                      <m:sty m:val="p"/>
                    </m:rPr>
                    <w:rPr>
                      <w:color w:val="C00000"/>
                    </w:rPr>
                    <m:t xml:space="preserve">−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t xml:space="preserve">t</m:t>
                      </m:r>
                    </m:e>
                    <m:sup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sup>
                  </m:sSup>
                </m:e>
              </m:d>
            </m:num>
            <m:den>
              <m:sSup>
                <m:e>
                  <m:sSub>
                    <m:e>
                      <m:r>
                        <m:t xml:space="preserve">c</m:t>
                      </m:r>
                    </m:e>
                    <m:sub>
                      <m:r>
                        <m:t xml:space="preserve">0</m:t>
                      </m:r>
                    </m:sub>
                  </m:sSub>
                </m:e>
                <m:sup>
                  <m:r>
                    <m:t xml:space="preserve">t</m:t>
                  </m:r>
                </m:sup>
              </m:sSup>
            </m:den>
          </m:f>
          <m:r>
            <m:rPr>
              <m:sty m:val="p"/>
            </m:rPr>
            <m:t xml:space="preserve">+</m:t>
          </m:r>
          <m:sSub>
            <m:e>
              <m:r>
                <m:t xml:space="preserve">d</m:t>
              </m:r>
            </m:e>
            <m:sub>
              <m:r>
                <m:t xml:space="preserve">0</m:t>
              </m:r>
            </m:sub>
          </m:sSub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−5.99</w:t>
      </w:r>
      <w:r>
        <w:t xml:space="preserve">, </w:t>
      </w:r>
      <w:r>
        <w:t xml:space="preserve">5.99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−5.99</w:t>
      </w:r>
      <w:r>
        <w:t xml:space="preserve">, </w:t>
      </w:r>
      <w:r>
        <w:t xml:space="preserve">5.99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</w:p>
    <w:p>
      <w:pPr>
        <w:pStyle w:val="DryH2"/>
      </w:pPr>
      <w:r>
        <w:t xml:space="preserve">Süslü &amp; Külcü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c1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c2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c2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c2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c3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c3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c3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sup>
              </m:sSup>
            </m:e>
          </m:d>
          <m:r>
            <m:rPr>
              <m:sty m:val="p"/>
            </m:rPr>
            <m:t xml:space="preserve">·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+</m:t>
              </m:r>
              <m:sSub>
                <m:e>
                  <m:r>
                    <m:t xml:space="preserve">c4</m:t>
                  </m:r>
                </m:e>
                <m:sub>
                  <m:r>
                    <m:t xml:space="preserve">0</m:t>
                  </m:r>
                </m:sub>
              </m:sSub>
              <m:r>
                <m:rPr>
                  <m:sty m:val="p"/>
                </m:rPr>
                <m:t xml:space="preserve">·</m:t>
              </m:r>
              <m:r>
                <m:rPr>
                  <m:sty m:val="p"/>
                </m:rPr>
                <m:t xml:space="preserve">sin</m:t>
              </m:r>
              <m:d>
                <m:e>
                  <m:sSub>
                    <m:e>
                      <m:r>
                        <m:t xml:space="preserve">c5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e>
              </m:d>
            </m:e>
          </m:d>
          <m:r>
            <m:rPr>
              <m:sty m:val="p"/>
            </m:rPr>
            <m:t xml:space="preserve">+</m:t>
          </m:r>
          <m:sSub>
            <m:e>
              <m:r>
                <m:t xml:space="preserve">c6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−</m:t>
              </m:r>
              <m:r>
                <m:rPr>
                  <m:sty m:val="p"/>
                </m:rPr>
                <m:t xml:space="preserve">exp</m:t>
              </m:r>
              <m:d>
                <m:e>
                  <m:r>
                    <m:rPr>
                      <m:sty m:val="p"/>
                    </m:rPr>
                    <w:rPr>
                      <w:color w:val="C00000"/>
                    </w:rPr>
                    <m:t xml:space="preserve">−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c7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c7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c7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  <m:r>
                    <m:rPr>
                      <m:sty m:val="p"/>
                    </m:rPr>
                    <m:t xml:space="preserve">·</m:t>
                  </m:r>
                  <m:rad>
                    <m:radPr>
                      <m:degHide m:val="1"/>
                    </m:radPr>
                    <m:deg/>
                    <m:e>
                      <m:r>
                        <m:t xml:space="preserve">t</m:t>
                      </m:r>
                    </m:e>
                  </m:rad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c1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c3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c3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−5.99</w:t>
      </w:r>
      <w:r>
        <w:t xml:space="preserve">, </w:t>
      </w:r>
      <w:r>
        <w:t xml:space="preserve">5.99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c3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−5.99</w:t>
      </w:r>
      <w:r>
        <w:t xml:space="preserve">, </w:t>
      </w:r>
      <w:r>
        <w:t xml:space="preserve">5.99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c4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−1</w:t>
      </w:r>
      <w:r>
        <w:t xml:space="preserve">, </w:t>
      </w:r>
      <w:r>
        <w:t xml:space="preserve">1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c5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c6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−0.5</w:t>
      </w:r>
      <w:r>
        <w:t xml:space="preserve">, </w:t>
      </w:r>
      <w:r>
        <w:t xml:space="preserve">1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c7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c7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c7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Two-term Gaussian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p>
                <m:e>
                  <m:d>
                    <m:e>
                      <m:f>
                        <m:num>
                          <m:d>
                            <m:e>
                              <m:r>
                                <m:t xml:space="preserve">t</m:t>
                              </m:r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sSub>
                                <m:e>
                                  <m:r>
                                    <m:t xml:space="preserve">b</m:t>
                                  </m:r>
                                </m:e>
                                <m:sub>
                                  <m:r>
                                    <m:t xml:space="preserve">0</m:t>
                                  </m:r>
                                </m:sub>
                              </m:sSub>
                            </m:e>
                          </m:d>
                        </m:num>
                        <m:den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c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c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c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m:t xml:space="preserve">2</m:t>
                  </m:r>
                </m:sup>
              </m:sSup>
            </m:e>
          </m:d>
          <m:r>
            <m:rPr>
              <m:sty m:val="p"/>
            </m:rPr>
            <m:t xml:space="preserve">+</m:t>
          </m:r>
          <m:sSub>
            <m:e>
              <m:r>
                <m:t xml:space="preserve">d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p>
                <m:e>
                  <m:d>
                    <m:e>
                      <m:f>
                        <m:num>
                          <m:d>
                            <m:e>
                              <m:r>
                                <m:t xml:space="preserve">t</m:t>
                              </m:r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sSub>
                                <m:e>
                                  <m:r>
                                    <m:t xml:space="preserve">e2</m:t>
                                  </m:r>
                                </m:e>
                                <m:sub>
                                  <m:r>
                                    <m:t xml:space="preserve">0</m:t>
                                  </m:r>
                                </m:sub>
                              </m:sSub>
                            </m:e>
                          </m:d>
                        </m:num>
                        <m:den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f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f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f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m:t xml:space="preserve">2</m:t>
                  </m:r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−4</w:t>
      </w:r>
      <w:r>
        <w:t xml:space="preserve">, </w:t>
      </w:r>
      <w:r>
        <w:t xml:space="preserve">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−500</w:t>
      </w:r>
      <w:r>
        <w:t xml:space="preserve">, </w:t>
      </w:r>
      <w:r>
        <w:t xml:space="preserve">2000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2000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−500</w:t>
      </w:r>
      <w:r>
        <w:t xml:space="preserve">, </w:t>
      </w:r>
      <w:r>
        <w:t xml:space="preserve">2000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2000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Chabane et al.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+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sin</m:t>
          </m:r>
          <m:d>
            <m:e>
              <m:f>
                <m:num>
                  <m:r>
                    <m:t xml:space="preserve">π</m:t>
                  </m:r>
                  <m:r>
                    <m:rPr>
                      <m:sty m:val="p"/>
                    </m:rPr>
                    <m:t xml:space="preserve">·</m:t>
                  </m:r>
                  <m:d>
                    <m:e>
                      <m:r>
                        <m:t xml:space="preserve">t</m:t>
                      </m:r>
                      <m:r>
                        <m:rPr>
                          <m:sty m:val="p"/>
                        </m:rPr>
                        <m:t xml:space="preserve">−</m:t>
                      </m:r>
                      <m:sSub>
                        <m:e>
                          <m:r>
                            <m:t xml:space="preserve">k</m:t>
                          </m:r>
                        </m:e>
                        <m:sub>
                          <m:r>
                            <m:t xml:space="preserve">0</m:t>
                          </m:r>
                        </m:sub>
                      </m:sSub>
                    </m:e>
                  </m:d>
                </m:num>
                <m:den>
                  <m:sSub>
                    <m:e>
                      <m:r>
                        <m:t xml:space="preserve">g</m:t>
                      </m:r>
                    </m:e>
                    <m:sub>
                      <m:r>
                        <m:t xml:space="preserve">0</m:t>
                      </m:r>
                    </m:sub>
                  </m:sSub>
                </m:den>
              </m:f>
            </m:e>
          </m:d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−1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−1</w:t>
      </w:r>
      <w:r>
        <w:t xml:space="preserve">, </w:t>
      </w:r>
      <w:r>
        <w:t xml:space="preserve">1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−1000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5</w:t>
      </w:r>
      <w:r>
        <w:t xml:space="preserve">]</w:t>
      </w:r>
    </w:p>
    <w:p>
      <w:pPr>
        <w:pStyle w:val="DryH2"/>
      </w:pPr>
      <w:r>
        <w:t xml:space="preserve">Kidane et al.-I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1</m:t>
          </m:r>
          <m:r>
            <m:rPr>
              <m:sty m:val="p"/>
            </m:rPr>
            <m:t xml:space="preserve">−</m:t>
          </m:r>
          <m:r>
            <m:rPr>
              <m:sty m:val="p"/>
            </m:rPr>
            <m:t xml:space="preserve">exp</m:t>
          </m:r>
          <m:d>
            <m:e>
              <m:d>
                <m:e>
                  <m:f>
                    <m:num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−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a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a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a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</m:num>
                    <m:den>
                      <m:r>
                        <m:t xml:space="preserve">t</m:t>
                      </m:r>
                    </m:den>
                  </m:f>
                </m:e>
              </m:d>
              <m:r>
                <m:rPr>
                  <m:sty m:val="p"/>
                </m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b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b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b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  <m:r>
                <m:rPr>
                  <m:sty m:val="p"/>
                </m:rPr>
                <m:t xml:space="preserve">·</m:t>
              </m:r>
              <m:r>
                <m:rPr>
                  <m:sty m:val="p"/>
                </m:rPr>
                <m:t xml:space="preserve">ln</m:t>
              </m:r>
              <m:d>
                <m:e>
                  <m:r>
                    <m:t xml:space="preserve">t</m:t>
                  </m:r>
                </m:e>
              </m:d>
              <m:r>
                <m:rPr>
                  <m:sty m:val="p"/>
                </m:rPr>
                <m:t xml:space="preserve">+</m:t>
              </m:r>
              <m:sSub>
                <m:e>
                  <m:r>
                    <m:t xml:space="preserve">c</m:t>
                  </m:r>
                </m:e>
                <m:sub>
                  <m:r>
                    <m:t xml:space="preserve">0</m:t>
                  </m:r>
                </m:sub>
              </m:sSub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−10</w:t>
      </w:r>
      <w:r>
        <w:t xml:space="preserve">, </w:t>
      </w:r>
      <w:r>
        <w:t xml:space="preserve">10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</w:p>
    <w:p>
      <w:pPr>
        <w:pStyle w:val="DryH2"/>
      </w:pPr>
      <w:r>
        <w:t xml:space="preserve">Kidane et al.-II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sSub>
                <m:e>
                  <m:r>
                    <m:t xml:space="preserve">a</m:t>
                  </m:r>
                </m:e>
                <m:sub>
                  <m:r>
                    <m:t xml:space="preserve">0</m:t>
                  </m:r>
                </m:sub>
              </m:sSub>
              <m:r>
                <m:rPr>
                  <m:sty m:val="p"/>
                </m:rPr>
                <m:t xml:space="preserve">·</m:t>
              </m:r>
              <m:r>
                <m:rPr>
                  <m:sty m:val="p"/>
                </m:rPr>
                <m:t xml:space="preserve">exp</m:t>
              </m:r>
              <m:d>
                <m:e>
                  <m:r>
                    <m:rPr>
                      <m:sty m:val="p"/>
                    </m:rPr>
                    <w:rPr>
                      <w:color w:val="C00000"/>
                    </w:rPr>
                    <m:t xml:space="preserve">−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k1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k1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k1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t xml:space="preserve">t</m:t>
                      </m:r>
                    </m:e>
                    <m:sup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sup>
                  </m:sSup>
                </m:e>
              </m:d>
            </m:num>
            <m:den>
              <m:sSup>
                <m:e>
                  <m:d>
                    <m:dPr>
                      <m:begChr m:val="|"/>
                      <m:endChr m:val="|"/>
                    </m:dPr>
                    <m:e>
                      <m:r>
                        <m:rPr>
                          <m:sty m:val="p"/>
                        </m:rPr>
                        <m:t xml:space="preserve">1</m:t>
                      </m:r>
                      <m:r>
                        <m:rPr>
                          <m:sty m:val="p"/>
                        </m:rPr>
                        <m:t xml:space="preserve">+</m:t>
                      </m:r>
                      <m:sSub>
                        <m:e>
                          <m:r>
                            <m:t xml:space="preserve">b</m:t>
                          </m:r>
                        </m:e>
                        <m:sub>
                          <m: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rPr>
                          <m:sty m:val="p"/>
                        </m:rPr>
                        <m:t xml:space="preserve">exp</m:t>
                      </m:r>
                      <m:d>
                        <m:e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−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k2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k2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  <m:r>
                            <m:rPr>
                              <m:sty m:val="p"/>
                            </m:rPr>
                            <m:t xml:space="preserve">·</m:t>
                          </m:r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sSub>
                                <m:e>
                                  <m:r>
                                    <m:t xml:space="preserve">m</m:t>
                                  </m:r>
                                </m:e>
                                <m:sub>
                                  <m:r>
                                    <m:t xml:space="preserve">0</m:t>
                                  </m:r>
                                </m:sub>
                              </m:sSub>
                            </m:sup>
                          </m:sSup>
                        </m:e>
                      </m:d>
                    </m:e>
                  </m:d>
                </m:e>
                <m:sup>
                  <m:sSub>
                    <m:e>
                      <m:r>
                        <m:t xml:space="preserve">p</m:t>
                      </m:r>
                    </m:e>
                    <m:sub>
                      <m:r>
                        <m:t xml:space="preserve">0</m:t>
                      </m:r>
                    </m:sub>
                  </m:sSub>
                </m:sup>
              </m:sSup>
            </m:den>
          </m:f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−5.99</w:t>
      </w:r>
      <w:r>
        <w:t xml:space="preserve">, </w:t>
      </w:r>
      <w:r>
        <w:t xml:space="preserve">5.99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−5.99</w:t>
      </w:r>
      <w:r>
        <w:t xml:space="preserve">, </w:t>
      </w:r>
      <w:r>
        <w:t xml:space="preserve">5.99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p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20</w:t>
      </w:r>
      <w:r>
        <w:t xml:space="preserve">]</w:t>
      </w:r>
    </w:p>
    <w:p>
      <w:pPr>
        <w:pStyle w:val="DryH2"/>
      </w:pPr>
      <w:r>
        <w:t xml:space="preserve">Gokhale and Lele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sup>
              </m:sSup>
              <m:r>
                <m:rPr>
                  <m:sty m:val="p"/>
                </m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g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g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g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−5.99</w:t>
      </w:r>
      <w:r>
        <w:t xml:space="preserve">, </w:t>
      </w:r>
      <w:r>
        <w:t xml:space="preserve">5.99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−5.99</w:t>
      </w:r>
      <w:r>
        <w:t xml:space="preserve">, </w:t>
      </w:r>
      <w:r>
        <w:t xml:space="preserve">5.99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g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Ahmad and Prakash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sup>
              </m:sSup>
            </m:e>
          </m:d>
          <m:r>
            <m:rPr>
              <m:sty m:val="p"/>
            </m:rPr>
            <m:t xml:space="preserve">+</m:t>
          </m:r>
          <m:sSub>
            <m:e>
              <m:r>
                <m:t xml:space="preserve">b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r>
                <m:rPr>
                  <m:sty m:val="p"/>
                </m:rPr>
                <m:t xml:space="preserve">2</m:t>
              </m:r>
            </m:sup>
          </m:sSup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−5.99</w:t>
      </w:r>
      <w:r>
        <w:t xml:space="preserve">, </w:t>
      </w:r>
      <w:r>
        <w:t xml:space="preserve">5.99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−5.99</w:t>
      </w:r>
      <w:r>
        <w:t xml:space="preserve">, </w:t>
      </w:r>
      <w:r>
        <w:t xml:space="preserve">5.99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</w:p>
    <w:p>
      <w:pPr>
        <w:pStyle w:val="DryH2"/>
      </w:pPr>
      <w:r>
        <w:t xml:space="preserve">Singh et al.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  <m:r>
            <m:rPr>
              <m:sty m:val="p"/>
            </m:rPr>
            <m:t xml:space="preserve">+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d>
            <m:e>
              <m:sSub>
                <m:e>
                  <m:r>
                    <w:rPr>
                      <w:color w:val="C00000"/>
                    </w:rPr>
                    <m:t xml:space="preserve">k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r>
                <m:rPr>
                  <m:sty m:val="p"/>
                </m:rPr>
                <w:rPr>
                  <w:color w:val="C00000"/>
                </w:rPr>
                <m:t xml:space="preserve">exp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aT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av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</m:e>
          </m:d>
          <m:r>
            <m:rPr>
              <m:sty m:val="p"/>
            </m:rPr>
            <m:t xml:space="preserve">·</m:t>
          </m:r>
          <m:r>
            <m:t xml:space="preserve">t</m:t>
          </m:r>
        </m:oMath>
      </m:oMathPara>
    </w:p>
    <w:p>
      <w:pPr>
        <w:pStyle w:val="DryMuted"/>
      </w:pP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</w:p>
    <w:p>
      <w:pPr>
        <w:pStyle w:val="DryH2"/>
      </w:pPr>
      <w:r>
        <w:t xml:space="preserve">Silva et al.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  <m:r>
                <m:rPr>
                  <m:sty m:val="p"/>
                </m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b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b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b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  <m:r>
                <m:rPr>
                  <m:sty m:val="p"/>
                </m:rPr>
                <m:t xml:space="preserve">·</m:t>
              </m:r>
              <m:rad>
                <m:radPr>
                  <m:degHide m:val="1"/>
                </m:radPr>
                <m:deg/>
                <m:e>
                  <m:r>
                    <m:t xml:space="preserve">t</m:t>
                  </m:r>
                </m:e>
              </m:rad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−0.5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−2.5</w:t>
      </w:r>
      <w:r>
        <w:t xml:space="preserve">, </w:t>
      </w:r>
      <w:r>
        <w:t xml:space="preserve">2.5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−2.5</w:t>
      </w:r>
      <w:r>
        <w:t xml:space="preserve">, </w:t>
      </w:r>
      <w:r>
        <w:t xml:space="preserve">2.5</w:t>
      </w:r>
      <w:r>
        <w:t xml:space="preserve">]</w:t>
      </w:r>
    </w:p>
    <w:p>
      <w:pPr>
        <w:pStyle w:val="DryH2"/>
      </w:pPr>
      <w:r>
        <w:t xml:space="preserve">Djebli et al.-I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m:t xml:space="preserve">a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t xml:space="preserve">t</m:t>
                      </m:r>
                    </m:e>
                    <m:sup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sup>
                  </m:sSup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−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k1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k1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k1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sSup>
                        <m:e>
                          <m:r>
                            <m:t xml:space="preserve">t</m:t>
                          </m:r>
                        </m:e>
                        <m:sup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n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n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n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sup>
                      </m:sSup>
                    </m:e>
                  </m:d>
                </m:e>
              </m:d>
            </m:num>
            <m:den>
              <m:sSup>
                <m:e>
                  <m:d>
                    <m:dPr>
                      <m:begChr m:val="|"/>
                      <m:endChr m:val="|"/>
                    </m:dPr>
                    <m:e>
                      <m:r>
                        <m:rPr>
                          <m:sty m:val="p"/>
                        </m:rPr>
                        <m:t xml:space="preserve">1</m:t>
                      </m:r>
                      <m:r>
                        <m:rPr>
                          <m:sty m:val="p"/>
                        </m:rPr>
                        <m:t xml:space="preserve">+</m:t>
                      </m:r>
                      <m:sSub>
                        <m:e>
                          <m:r>
                            <m:t xml:space="preserve">a</m:t>
                          </m:r>
                        </m:e>
                        <m:sub>
                          <m: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m:t xml:space="preserve">·</m:t>
                      </m:r>
                      <m:sSup>
                        <m:e>
                          <m:r>
                            <m:t xml:space="preserve">t</m:t>
                          </m:r>
                        </m:e>
                        <m:sup>
                          <m:sSub>
                            <m:e>
                              <m:r>
                                <m:t xml:space="preserve">m</m:t>
                              </m:r>
                            </m:e>
                            <m:sub>
                              <m:r>
                                <m:t xml:space="preserve">0</m:t>
                              </m:r>
                            </m:sub>
                          </m:sSub>
                        </m:sup>
                      </m:sSup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rPr>
                          <m:sty m:val="p"/>
                        </m:rPr>
                        <m:t xml:space="preserve">exp</m:t>
                      </m:r>
                      <m:d>
                        <m:e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−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k2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k2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  <m:r>
                            <m:rPr>
                              <m:sty m:val="p"/>
                            </m:rPr>
                            <m:t xml:space="preserve">·</m:t>
                          </m:r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sSub>
                                <m:e>
                                  <m:r>
                                    <m:t xml:space="preserve">m</m:t>
                                  </m:r>
                                </m:e>
                                <m:sub>
                                  <m:r>
                                    <m:t xml:space="preserve">0</m:t>
                                  </m:r>
                                </m:sub>
                              </m:sSub>
                            </m:sup>
                          </m:sSup>
                        </m:e>
                      </m:d>
                    </m:e>
                  </m:d>
                </m:e>
                <m:sup>
                  <m:sSub>
                    <m:e>
                      <m:r>
                        <m:t xml:space="preserve">p</m:t>
                      </m:r>
                    </m:e>
                    <m:sub>
                      <m:r>
                        <m:t xml:space="preserve">0</m:t>
                      </m:r>
                    </m:sub>
                  </m:sSub>
                </m:sup>
              </m:sSup>
            </m:den>
          </m:f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−200</w:t>
      </w:r>
      <w:r>
        <w:t xml:space="preserve">, </w:t>
      </w:r>
      <w:r>
        <w:t xml:space="preserve">200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−5.99</w:t>
      </w:r>
      <w:r>
        <w:t xml:space="preserve">, </w:t>
      </w:r>
      <w:r>
        <w:t xml:space="preserve">5.99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−5.99</w:t>
      </w:r>
      <w:r>
        <w:t xml:space="preserve">, </w:t>
      </w:r>
      <w:r>
        <w:t xml:space="preserve">5.99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p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20</w:t>
      </w:r>
      <w:r>
        <w:t xml:space="preserve">]</w:t>
      </w:r>
    </w:p>
    <w:p>
      <w:pPr>
        <w:pStyle w:val="DryH2"/>
      </w:pPr>
      <w:r>
        <w:t xml:space="preserve">Djebli et al.-II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m:t xml:space="preserve">a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sSup>
                    <m:e>
                      <m:r>
                        <m:t xml:space="preserve">t</m:t>
                      </m:r>
                    </m:e>
                    <m:sup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sup>
                  </m:sSup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ln</m:t>
                  </m:r>
                  <m:d>
                    <m:e>
                      <m:r>
                        <m:rPr>
                          <m:sty m:val="p"/>
                        </m:rPr>
                        <m:t xml:space="preserve">1</m:t>
                      </m:r>
                      <m:r>
                        <m:rPr>
                          <m:sty m:val="p"/>
                        </m:rPr>
                        <m:t xml:space="preserve">+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k1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k1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k1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sSup>
                        <m:e>
                          <m:r>
                            <m:t xml:space="preserve">t</m:t>
                          </m:r>
                        </m:e>
                        <m:sup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n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n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n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sup>
                      </m:sSup>
                    </m:e>
                  </m:d>
                </m:e>
              </m:d>
            </m:num>
            <m:den>
              <m:sSup>
                <m:e>
                  <m:d>
                    <m:e>
                      <m:r>
                        <m:rPr>
                          <m:sty m:val="p"/>
                        </m:rPr>
                        <m:t xml:space="preserve">1</m:t>
                      </m:r>
                      <m:r>
                        <m:rPr>
                          <m:sty m:val="p"/>
                        </m:rPr>
                        <m:t xml:space="preserve">+</m:t>
                      </m:r>
                      <m:sSub>
                        <m:e>
                          <m:r>
                            <m:t xml:space="preserve">a</m:t>
                          </m:r>
                        </m:e>
                        <m:sub>
                          <m: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m:t xml:space="preserve">·</m:t>
                      </m:r>
                      <m:sSup>
                        <m:e>
                          <m:r>
                            <m:t xml:space="preserve">t</m:t>
                          </m:r>
                        </m:e>
                        <m:sup>
                          <m:sSub>
                            <m:e>
                              <m:r>
                                <m:t xml:space="preserve">m</m:t>
                              </m:r>
                            </m:e>
                            <m:sub>
                              <m:r>
                                <m:t xml:space="preserve">0</m:t>
                              </m:r>
                            </m:sub>
                          </m:sSub>
                        </m:sup>
                      </m:sSup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rPr>
                          <m:sty m:val="p"/>
                        </m:rPr>
                        <m:t xml:space="preserve">ln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1</m:t>
                          </m:r>
                          <m:r>
                            <m:rPr>
                              <m:sty m:val="p"/>
                            </m:rPr>
                            <m:t xml:space="preserve">+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k2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k2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k2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  <m:r>
                            <m:rPr>
                              <m:sty m:val="p"/>
                            </m:rPr>
                            <m:t xml:space="preserve">·</m:t>
                          </m:r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sSub>
                                <m:e>
                                  <m:r>
                                    <m:t xml:space="preserve">m</m:t>
                                  </m:r>
                                </m:e>
                                <m:sub>
                                  <m:r>
                                    <m:t xml:space="preserve">0</m:t>
                                  </m:r>
                                </m:sub>
                              </m:sSub>
                            </m:sup>
                          </m:sSup>
                        </m:e>
                      </m:d>
                    </m:e>
                  </m:d>
                </m:e>
                <m:sup>
                  <m:sSub>
                    <m:e>
                      <m:r>
                        <m:t xml:space="preserve">p</m:t>
                      </m:r>
                    </m:e>
                    <m:sub>
                      <m:r>
                        <m:t xml:space="preserve">0</m:t>
                      </m:r>
                    </m:sub>
                  </m:sSub>
                </m:sup>
              </m:sSup>
            </m:den>
          </m:f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−5.99</w:t>
      </w:r>
      <w:r>
        <w:t xml:space="preserve">, </w:t>
      </w:r>
      <w:r>
        <w:t xml:space="preserve">5.99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−5.99</w:t>
      </w:r>
      <w:r>
        <w:t xml:space="preserve">, </w:t>
      </w:r>
      <w:r>
        <w:t xml:space="preserve">5.99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p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20</w:t>
      </w:r>
      <w:r>
        <w:t xml:space="preserve">]</w:t>
      </w:r>
    </w:p>
    <w:p>
      <w:pPr>
        <w:pStyle w:val="DryH2"/>
      </w:pPr>
      <w:r>
        <w:t xml:space="preserve">Peleg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1</m:t>
          </m:r>
          <m:r>
            <m:rPr>
              <m:sty m:val="p"/>
            </m:rPr>
            <m:t xml:space="preserve">−</m:t>
          </m:r>
          <m:f>
            <m:num>
              <m:r>
                <m:t xml:space="preserve">t</m:t>
              </m:r>
            </m:num>
            <m:den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m:t xml:space="preserve">b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−3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Balbay and Sahin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1</m:t>
              </m:r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</m:e>
              </m:d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b>
                <m:e>
                  <m:r>
                    <m:t xml:space="preserve">k</m:t>
                  </m:r>
                </m:e>
                <m:sub>
                  <m:r>
                    <m:t xml:space="preserve">0</m:t>
                  </m:r>
                </m:sub>
              </m:sSub>
              <m:r>
                <m:rPr>
                  <m:sty m:val="p"/>
                </m:rPr>
                <m:t xml:space="preserve">·</m:t>
              </m:r>
              <m:r>
                <m:rPr>
                  <m:sty m:val="p"/>
                </m:rPr>
                <w:rPr>
                  <w:color w:val="C00000"/>
                </w:rPr>
                <m:t xml:space="preserve">exp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aT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av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</m:e>
          </m:d>
          <m:r>
            <m:rPr>
              <m:sty m:val="p"/>
            </m:rPr>
            <m:t xml:space="preserve">+</m:t>
          </m:r>
          <m:sSub>
            <m:e>
              <m:r>
                <m:t xml:space="preserve">b</m:t>
              </m:r>
            </m:e>
            <m:sub>
              <m:r>
                <m:t xml:space="preserve">0</m:t>
              </m:r>
            </m:sub>
          </m:sSub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</w:t>
      </w:r>
      <w:r>
        <w:t xml:space="preserve">, </w:t>
      </w:r>
      <w:r>
        <w:t xml:space="preserve">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</w:p>
    <w:p>
      <w:pPr>
        <w:pStyle w:val="DryH2"/>
      </w:pPr>
      <w:r>
        <w:t xml:space="preserve">Combined two-term &amp; Page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b>
                <m:e>
                  <m:r>
                    <m:t xml:space="preserve">k</m:t>
                  </m:r>
                </m:e>
                <m:sub>
                  <m:r>
                    <m:t xml:space="preserve">0</m:t>
                  </m:r>
                </m:sub>
              </m:sSub>
              <m:r>
                <m:rPr>
                  <m:sty m:val="p"/>
                </m:rPr>
                <m:t xml:space="preserve">·</m:t>
              </m:r>
              <m:r>
                <m:rPr>
                  <m:sty m:val="p"/>
                </m:rPr>
                <w:rPr>
                  <w:color w:val="C00000"/>
                </w:rPr>
                <m:t xml:space="preserve">exp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aT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k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av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  <m:r>
                <m:rPr>
                  <m:sty m:val="p"/>
                </m:rPr>
                <m:t xml:space="preserve">·</m:t>
              </m:r>
              <m:sSup>
                <m:e>
                  <m:r>
                    <m:t xml:space="preserve">t</m:t>
                  </m:r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n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n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</m:e>
                      </m:d>
                    </m:e>
                  </m:d>
                </m:sup>
              </m:sSup>
            </m:e>
          </m:d>
          <m:r>
            <m:rPr>
              <m:sty m:val="p"/>
            </m:rPr>
            <m:t xml:space="preserve">+</m:t>
          </m:r>
          <m:d>
            <m:e>
              <m:r>
                <m:rPr>
                  <m:sty m:val="p"/>
                </m:rPr>
                <w:rPr>
                  <w:color w:val="C00000"/>
                </w:rPr>
                <m:t xml:space="preserve">1</m:t>
              </m:r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a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</m:e>
              </m:d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b>
                <m:e>
                  <m:r>
                    <m:t xml:space="preserve">k1</m:t>
                  </m:r>
                </m:e>
                <m:sub>
                  <m:r>
                    <m:t xml:space="preserve">0</m:t>
                  </m:r>
                </m:sub>
              </m:sSub>
              <m:r>
                <m:rPr>
                  <m:sty m:val="p"/>
                </m:rPr>
                <m:t xml:space="preserve">·</m:t>
              </m:r>
              <m:r>
                <m:rPr>
                  <m:sty m:val="p"/>
                </m:rPr>
                <w:rPr>
                  <w:color w:val="C00000"/>
                </w:rPr>
                <m:t xml:space="preserve">exp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k1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aT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k1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av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  <m:r>
                <m:rPr>
                  <m:sty m:val="p"/>
                </m:rPr>
                <m:t xml:space="preserve">·</m:t>
              </m:r>
              <m:r>
                <m:t xml:space="preserve">t</m:t>
              </m:r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n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k1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Grigoras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a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·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−</m:t>
              </m:r>
              <m:r>
                <m:rPr>
                  <m:sty m:val="p"/>
                </m:rPr>
                <m:t xml:space="preserve">exp</m:t>
              </m:r>
              <m:d>
                <m:e>
                  <m:r>
                    <m:rPr>
                      <m:sty m:val="p"/>
                    </m:rPr>
                    <m:t xml:space="preserve">−</m:t>
                  </m:r>
                  <m:sSub>
                    <m:e>
                      <m:r>
                        <m:t xml:space="preserve">b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−5</w:t>
      </w:r>
      <w:r>
        <w:t xml:space="preserve">, </w:t>
      </w:r>
      <w: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Baroreflex 5-param. (baro5)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</m:e>
          </m:d>
          <m:r>
            <m:rPr>
              <m:sty m:val="p"/>
            </m:rPr>
            <m:t xml:space="preserve">+</m:t>
          </m:r>
          <m:f>
            <m:num>
              <m:d>
                <m:e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d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d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w:rPr>
                      <w:color w:val="C00000"/>
                    </w:rPr>
                    <m:t xml:space="preserve">−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c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c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m:t xml:space="preserve">f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sSub>
                        <m:e>
                          <m:r>
                            <m:t xml:space="preserve">b1</m:t>
                          </m:r>
                        </m:e>
                        <m:sub>
                          <m: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  <m:r>
                    <m:rPr>
                      <m:sty m:val="p"/>
                    </m:rPr>
                    <m:t xml:space="preserve">+</m:t>
                  </m:r>
                  <m:d>
                    <m:e>
                      <m:r>
                        <m:rPr>
                          <m:sty m:val="p"/>
                        </m:rPr>
                        <m:t xml:space="preserve">1</m:t>
                      </m:r>
                      <m:r>
                        <m:rPr>
                          <m:sty m:val="p"/>
                        </m:rPr>
                        <m:t xml:space="preserve">−</m:t>
                      </m:r>
                      <m:sSub>
                        <m:e>
                          <m:r>
                            <m:t xml:space="preserve">f</m:t>
                          </m:r>
                        </m:e>
                        <m:sub>
                          <m:r>
                            <m:t xml:space="preserve">0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sSub>
                        <m:e>
                          <m:r>
                            <m:t xml:space="preserve">b2</m:t>
                          </m:r>
                        </m:e>
                        <m:sub>
                          <m: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</w:t>
      </w:r>
      <w:r>
        <w:t xml:space="preserve">, </w:t>
      </w:r>
      <w:r>
        <w:t xml:space="preserve">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</w:t>
      </w:r>
      <w:r>
        <w:t xml:space="preserve">, </w:t>
      </w:r>
      <w:r>
        <w:t xml:space="preserve">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b1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Brain-Cousens BC.4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d>
                <m:e>
                  <m:sSub>
                    <m:e>
                      <m:r>
                        <m:t xml:space="preserve">d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d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m:t xml:space="preserve">f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sSub>
                        <m:e>
                          <m:r>
                            <m:t xml:space="preserve">b</m:t>
                          </m:r>
                        </m:e>
                        <m:sub>
                          <m: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</w:t>
      </w:r>
      <w:r>
        <w:t xml:space="preserve">, </w:t>
      </w:r>
      <w:r>
        <w:t xml:space="preserve">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Brain-Cousens BC.5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</m:e>
          </m:d>
          <m:r>
            <m:rPr>
              <m:sty m:val="p"/>
            </m:rPr>
            <m:t xml:space="preserve">+</m:t>
          </m:r>
          <m:f>
            <m:num>
              <m:d>
                <m:e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d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d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m:t xml:space="preserve">−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c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c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m:t xml:space="preserve">f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r>
                    <m:t xml:space="preserve">t</m:t>
                  </m:r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sSub>
                        <m:e>
                          <m:r>
                            <m:t xml:space="preserve">b</m:t>
                          </m:r>
                        </m:e>
                        <m:sub>
                          <m: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</w:t>
      </w:r>
      <w:r>
        <w:t xml:space="preserve">, </w:t>
      </w:r>
      <w:r>
        <w:t xml:space="preserve">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</w:t>
      </w:r>
      <w:r>
        <w:t xml:space="preserve">, </w:t>
      </w:r>
      <w:r>
        <w:t xml:space="preserve">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CRS.4a ()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d>
                <m:e>
                  <m:sSub>
                    <m:e>
                      <m:r>
                        <m:t xml:space="preserve">d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d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m:t xml:space="preserve">f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1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sSub>
                        <m:e>
                          <m:r>
                            <m:t xml:space="preserve">b</m:t>
                          </m:r>
                        </m:e>
                        <m:sub>
                          <m: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</w:t>
      </w:r>
      <w:r>
        <w:t xml:space="preserve">, </w:t>
      </w:r>
      <w:r>
        <w:t xml:space="preserve">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CRS.4b ()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d>
                <m:e>
                  <m:sSub>
                    <m:e>
                      <m:r>
                        <m:t xml:space="preserve">d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d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m:t xml:space="preserve">f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0.5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sSub>
                        <m:e>
                          <m:r>
                            <m:t xml:space="preserve">b</m:t>
                          </m:r>
                        </m:e>
                        <m:sub>
                          <m: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</w:t>
      </w:r>
      <w:r>
        <w:t xml:space="preserve">, </w:t>
      </w:r>
      <w:r>
        <w:t xml:space="preserve">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CRS.4c ()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d>
                <m:e>
                  <m:sSub>
                    <m:e>
                      <m:r>
                        <m:t xml:space="preserve">d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d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m:t xml:space="preserve">f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0.25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sSub>
                        <m:e>
                          <m:r>
                            <m:t xml:space="preserve">b</m:t>
                          </m:r>
                        </m:e>
                        <m:sub>
                          <m: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</w:t>
      </w:r>
      <w:r>
        <w:t xml:space="preserve">, </w:t>
      </w:r>
      <w:r>
        <w:t xml:space="preserve">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UCRS.4a ()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d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d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</m:e>
          </m:d>
          <m:r>
            <m:rPr>
              <m:sty m:val="p"/>
            </m:rPr>
            <m:t xml:space="preserve">−</m:t>
          </m:r>
          <m:f>
            <m:num>
              <m:d>
                <m:e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d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d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m:t xml:space="preserve">f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1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sSub>
                        <m:e>
                          <m:r>
                            <m:t xml:space="preserve">b</m:t>
                          </m:r>
                        </m:e>
                        <m:sub>
                          <m: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</w:t>
      </w:r>
      <w:r>
        <w:t xml:space="preserve">, </w:t>
      </w:r>
      <w:r>
        <w:t xml:space="preserve">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UCRS.4b ()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d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d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</m:e>
          </m:d>
          <m:r>
            <m:rPr>
              <m:sty m:val="p"/>
            </m:rPr>
            <m:t xml:space="preserve">−</m:t>
          </m:r>
          <m:f>
            <m:num>
              <m:d>
                <m:e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d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d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m:t xml:space="preserve">f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0.5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sSub>
                        <m:e>
                          <m:r>
                            <m:t xml:space="preserve">b</m:t>
                          </m:r>
                        </m:e>
                        <m:sub>
                          <m: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</w:t>
      </w:r>
      <w:r>
        <w:t xml:space="preserve">, </w:t>
      </w:r>
      <w:r>
        <w:t xml:space="preserve">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UCRS.4c ()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d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−</m:t>
          </m:r>
          <m:f>
            <m:num>
              <m:d>
                <m:e>
                  <m:sSub>
                    <m:e>
                      <m:r>
                        <m:t xml:space="preserve">d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m:t xml:space="preserve">f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0.25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CRS.5a ()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+</m:t>
          </m:r>
          <m:f>
            <m:num>
              <m:d>
                <m:e>
                  <m:sSub>
                    <m:e>
                      <m:r>
                        <m:t xml:space="preserve">d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−</m:t>
                  </m:r>
                  <m:sSub>
                    <m:e>
                      <m:r>
                        <m:t xml:space="preserve">c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m:t xml:space="preserve">f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1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CRS.5b ()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+</m:t>
          </m:r>
          <m:f>
            <m:num>
              <m:d>
                <m:e>
                  <m:sSub>
                    <m:e>
                      <m:r>
                        <m:t xml:space="preserve">d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−</m:t>
                  </m:r>
                  <m:sSub>
                    <m:e>
                      <m:r>
                        <m:t xml:space="preserve">c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m:t xml:space="preserve">f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0.5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CRS.5c ()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+</m:t>
          </m:r>
          <m:f>
            <m:num>
              <m:d>
                <m:e>
                  <m:sSub>
                    <m:e>
                      <m:r>
                        <m:t xml:space="preserve">d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−</m:t>
                  </m:r>
                  <m:sSub>
                    <m:e>
                      <m:r>
                        <m:t xml:space="preserve">c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m:t xml:space="preserve">f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0.25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UCRS.5a ()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+</m:t>
          </m:r>
          <m:sSub>
            <m:e>
              <m:r>
                <m:t xml:space="preserve">d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−</m:t>
          </m:r>
          <m:f>
            <m:num>
              <m:d>
                <m:e>
                  <m:sSub>
                    <m:e>
                      <m:r>
                        <m:t xml:space="preserve">d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−</m:t>
                  </m:r>
                  <m:sSub>
                    <m:e>
                      <m:r>
                        <m:t xml:space="preserve">c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m:t xml:space="preserve">f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1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UCRS.5b ()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+</m:t>
          </m:r>
          <m:sSub>
            <m:e>
              <m:r>
                <m:t xml:space="preserve">d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−</m:t>
          </m:r>
          <m:f>
            <m:num>
              <m:d>
                <m:e>
                  <m:sSub>
                    <m:e>
                      <m:r>
                        <m:t xml:space="preserve">d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−</m:t>
                  </m:r>
                  <m:sSub>
                    <m:e>
                      <m:r>
                        <m:t xml:space="preserve">c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m:t xml:space="preserve">f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0.5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UCRS.5c ()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+</m:t>
          </m:r>
          <m:sSub>
            <m:e>
              <m:r>
                <m:t xml:space="preserve">d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−</m:t>
          </m:r>
          <m:f>
            <m:num>
              <m:d>
                <m:e>
                  <m:sSub>
                    <m:e>
                      <m:r>
                        <m:t xml:space="preserve">d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−</m:t>
                  </m:r>
                  <m:sSub>
                    <m:e>
                      <m:r>
                        <m:t xml:space="preserve">c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m:t xml:space="preserve">f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m:t xml:space="preserve">0.25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CRS.6 (six-parameter)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+</m:t>
          </m:r>
          <m:f>
            <m:num>
              <m:d>
                <m:e>
                  <m:sSub>
                    <m:e>
                      <m:r>
                        <m:t xml:space="preserve">d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−</m:t>
                  </m:r>
                  <m:sSub>
                    <m:e>
                      <m:r>
                        <m:t xml:space="preserve">c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+</m:t>
                  </m:r>
                  <m:sSub>
                    <m:e>
                      <m:r>
                        <m:t xml:space="preserve">f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f>
                        <m:num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m:t xml:space="preserve">1</m:t>
                          </m:r>
                        </m:num>
                        <m:den>
                          <m:sSup>
                            <m:e>
                              <m:r>
                                <m:t xml:space="preserve">t</m:t>
                              </m:r>
                            </m:e>
                            <m:sup>
                              <m:sSub>
                                <m:e>
                                  <m:r>
                                    <m:t xml:space="preserve">alpha</m:t>
                                  </m:r>
                                </m:e>
                                <m:sub>
                                  <m:r>
                                    <m:t xml:space="preserve">0</m:t>
                                  </m:r>
                                </m:sub>
                              </m:sSub>
                            </m:sup>
                          </m:sSup>
                        </m:den>
                      </m:f>
                    </m:e>
                  </m:d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−20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alpha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15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Logistic L3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sSub>
                <m:e>
                  <m:r>
                    <m:t xml:space="preserve">d</m:t>
                  </m:r>
                </m:e>
                <m:sub>
                  <m:r>
                    <m:t xml:space="preserve">0</m:t>
                  </m:r>
                </m:sub>
              </m:sSub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Logistic L4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+</m:t>
          </m:r>
          <m:f>
            <m:num>
              <m:d>
                <m:e>
                  <m:sSub>
                    <m:e>
                      <m:r>
                        <m:t xml:space="preserve">d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−</m:t>
                  </m:r>
                  <m:sSub>
                    <m:e>
                      <m:r>
                        <m:t xml:space="preserve">c</m:t>
                      </m:r>
                    </m:e>
                    <m:sub>
                      <m:r>
                        <m:t xml:space="preserve">0</m:t>
                      </m:r>
                    </m:sub>
                  </m:sSub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Logistic L5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+</m:t>
          </m:r>
          <m:f>
            <m:num>
              <m:d>
                <m:e>
                  <m:sSub>
                    <m:e>
                      <m:r>
                        <m:t xml:space="preserve">d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−</m:t>
                  </m:r>
                  <m:sSub>
                    <m:e>
                      <m:r>
                        <m:t xml:space="preserve">c</m:t>
                      </m:r>
                    </m:e>
                    <m:sub>
                      <m:r>
                        <m:t xml:space="preserve">0</m:t>
                      </m:r>
                    </m:sub>
                  </m:sSub>
                </m:e>
              </m:d>
            </m:num>
            <m:den>
              <m:sSup>
                <m:e>
                  <m:d>
                    <m:e>
                      <m:r>
                        <m:rPr>
                          <m:sty m:val="p"/>
                        </m:rPr>
                        <m:t xml:space="preserve">1</m:t>
                      </m:r>
                      <m:r>
                        <m:rPr>
                          <m:sty m:val="p"/>
                        </m:rPr>
                        <m:t xml:space="preserve">+</m:t>
                      </m:r>
                      <m:r>
                        <m:rPr>
                          <m:sty m:val="p"/>
                        </m:rPr>
                        <m:t xml:space="preserve">exp</m:t>
                      </m:r>
                      <m:d>
                        <m:e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b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b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b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  <m:r>
                            <m:rPr>
                              <m:sty m:val="p"/>
                            </m:rPr>
                            <m:t xml:space="preserve">·</m:t>
                          </m:r>
                          <m:d>
                            <m:e>
                              <m:r>
                                <m:rPr>
                                  <m:sty m:val="p"/>
                                </m:rPr>
                                <m:t xml:space="preserve">ln</m:t>
                              </m:r>
                              <m:d>
                                <m:e>
                                  <m:r>
                                    <m:t xml:space="preserve">t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ln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0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exp</m:t>
                                  </m:r>
                                  <m:d>
                                    <m:e>
                                      <m:sSub>
                                        <m:e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e2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aT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color w:val="C00000"/>
                                        </w:rPr>
                                        <m:t xml:space="preserve">·</m:t>
                                      </m:r>
                                      <m:acc>
                                        <m:accPr>
                                          <m:chr m:val="̃"/>
                                        </m:accPr>
                                        <m:e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T</m:t>
                                          </m:r>
                                        </m:e>
                                      </m:acc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color w:val="C00000"/>
                                        </w:rPr>
                                        <m:t xml:space="preserve">+</m:t>
                                      </m:r>
                                      <m:sSub>
                                        <m:e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e2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av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color w:val="C00000"/>
                                        </w:rPr>
                                        <m:t xml:space="preserve">·</m:t>
                                      </m:r>
                                      <m:acc>
                                        <m:accPr>
                                          <m:chr m:val="̃"/>
                                        </m:accPr>
                                        <m:e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v</m:t>
                                          </m:r>
                                        </m:e>
                                      </m:acc>
                                    </m:e>
                                  </m:d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  <m:sup>
                  <m:sSub>
                    <m:e>
                      <m:r>
                        <m:t xml:space="preserve">f</m:t>
                      </m:r>
                    </m:e>
                    <m:sub>
                      <m:r>
                        <m:t xml:space="preserve">0</m:t>
                      </m:r>
                    </m:sub>
                  </m:sSub>
                </m:sup>
              </m:sSup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−3</w:t>
      </w:r>
      <w:r>
        <w:t xml:space="preserve">, </w:t>
      </w:r>
      <w:r>
        <w:t xml:space="preserve">20</w:t>
      </w:r>
      <w:r>
        <w:t xml:space="preserve">]</w:t>
      </w:r>
    </w:p>
    <w:p>
      <w:pPr>
        <w:pStyle w:val="DryH2"/>
      </w:pPr>
      <w:r>
        <w:t xml:space="preserve">Exponential decay EXD.2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a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sSup>
            <m:e>
              <m:d>
                <m:e>
                  <m:d>
                    <m:e>
                      <m:r>
                        <m:rPr>
                          <m:sty m:val="p"/>
                        </m:rPr>
                        <m:t xml:space="preserve">1</m:t>
                      </m:r>
                      <m:r>
                        <m:rPr>
                          <m:sty m:val="p"/>
                        </m:rPr>
                        <m:t xml:space="preserve">+</m:t>
                      </m:r>
                      <m:sSub>
                        <m:e>
                          <m:r>
                            <m:t xml:space="preserve">b</m:t>
                          </m:r>
                        </m:e>
                        <m:sub>
                          <m:r>
                            <m:t xml:space="preserve">0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m:t xml:space="preserve">·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exp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av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e>
              </m:d>
            </m:e>
            <m:sup>
              <m:r>
                <m:t xml:space="preserve">t</m:t>
              </m:r>
            </m:sup>
          </m:sSup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−0.999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Exponential decay EXD.3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+</m:t>
          </m:r>
          <m:d>
            <m:e>
              <m:sSub>
                <m:e>
                  <m:r>
                    <m:t xml:space="preserve">d</m:t>
                  </m:r>
                </m:e>
                <m:sub>
                  <m:r>
                    <m:t xml:space="preserve">0</m:t>
                  </m:r>
                </m:sub>
              </m:sSub>
              <m:r>
                <m:rPr>
                  <m:sty m:val="p"/>
                </m:rPr>
                <m:t xml:space="preserve">−</m:t>
              </m:r>
              <m:sSub>
                <m:e>
                  <m:r>
                    <m:t xml:space="preserve">c</m:t>
                  </m:r>
                </m:e>
                <m:sub>
                  <m:r>
                    <m:t xml:space="preserve">0</m:t>
                  </m:r>
                </m:sub>
              </m:sSub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f>
                <m:num>
                  <m:r>
                    <m:rPr>
                      <m:sty m:val="p"/>
                    </m:rPr>
                    <m:t xml:space="preserve">−</m:t>
                  </m:r>
                  <m:r>
                    <m:t xml:space="preserve">t</m:t>
                  </m:r>
                </m:num>
                <m:den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e2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e2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e2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den>
              </m:f>
            </m:e>
          </m:d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Gompertz G.4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+</m:t>
          </m:r>
          <m:d>
            <m:e>
              <m:sSub>
                <m:e>
                  <m:r>
                    <m:t xml:space="preserve">d</m:t>
                  </m:r>
                </m:e>
                <m:sub>
                  <m:r>
                    <m:t xml:space="preserve">0</m:t>
                  </m:r>
                </m:sub>
              </m:sSub>
              <m:r>
                <m:rPr>
                  <m:sty m:val="p"/>
                </m:rPr>
                <m:t xml:space="preserve">−</m:t>
              </m:r>
              <m:sSub>
                <m:e>
                  <m:r>
                    <m:t xml:space="preserve">c</m:t>
                  </m:r>
                </m:e>
                <m:sub>
                  <m:r>
                    <m:t xml:space="preserve">0</m:t>
                  </m:r>
                </m:sub>
              </m:sSub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rPr>
                  <m:sty m:val="p"/>
                </m:rPr>
                <m:t xml:space="preserve">exp</m:t>
              </m:r>
              <m:d>
                <m:e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m:t xml:space="preserve">·</m:t>
                  </m:r>
                  <m:d>
                    <m:e>
                      <m:r>
                        <m:rPr>
                          <m:sty m:val="p"/>
                        </m:rPr>
                        <m:t xml:space="preserve">ln</m:t>
                      </m:r>
                      <m:d>
                        <m:e>
                          <m:r>
                            <m:t xml:space="preserve">t</m:t>
                          </m:r>
                        </m:e>
                      </m:d>
                      <m:r>
                        <m:rPr>
                          <m:sty m:val="p"/>
                        </m:rPr>
                        <m:t xml:space="preserve">−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e2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e2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e2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Log-logistic LL.2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r>
                <m:rPr>
                  <m:sty m:val="p"/>
                </m:rPr>
                <m:t xml:space="preserve">1</m:t>
              </m:r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Log-logistic LL.2 (diğer form)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r>
                <m:rPr>
                  <m:sty m:val="p"/>
                </m:rPr>
                <m:t xml:space="preserve">1</m:t>
              </m:r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e2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Log-logistic LL.3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sSub>
                <m:e>
                  <m:r>
                    <m:t xml:space="preserve">d</m:t>
                  </m:r>
                </m:e>
                <m:sub>
                  <m:r>
                    <m:t xml:space="preserve">0</m:t>
                  </m:r>
                </m:sub>
              </m:sSub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Log-logistic LL.3 (diğer form)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sSub>
                <m:e>
                  <m:r>
                    <m:t xml:space="preserve">d</m:t>
                  </m:r>
                </m:e>
                <m:sub>
                  <m:r>
                    <m:t xml:space="preserve">0</m:t>
                  </m:r>
                </m:sub>
              </m:sSub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e2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Log-logistic LL.3u (üst sınır 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+</m:t>
          </m:r>
          <m:f>
            <m:num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−</m:t>
                  </m:r>
                  <m:sSub>
                    <m:e>
                      <m:r>
                        <m:t xml:space="preserve">c</m:t>
                      </m:r>
                    </m:e>
                    <m:sub>
                      <m:r>
                        <m:t xml:space="preserve">0</m:t>
                      </m:r>
                    </m:sub>
                  </m:sSub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Log-logistic LL.3u (diğer form)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+</m:t>
          </m:r>
          <m:f>
            <m:num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−</m:t>
                  </m:r>
                  <m:sSub>
                    <m:e>
                      <m:r>
                        <m:t xml:space="preserve">c</m:t>
                      </m:r>
                    </m:e>
                    <m:sub>
                      <m:r>
                        <m:t xml:space="preserve">0</m:t>
                      </m:r>
                    </m:sub>
                  </m:sSub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e2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Log-logistic LL.4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+</m:t>
          </m:r>
          <m:f>
            <m:num>
              <m:d>
                <m:e>
                  <m:sSub>
                    <m:e>
                      <m:r>
                        <m:t xml:space="preserve">d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−</m:t>
                  </m:r>
                  <m:sSub>
                    <m:e>
                      <m:r>
                        <m:t xml:space="preserve">c</m:t>
                      </m:r>
                    </m:e>
                    <m:sub>
                      <m:r>
                        <m:t xml:space="preserve">0</m:t>
                      </m:r>
                    </m:sub>
                  </m:sSub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Log-logistic LL.4 (diğer form)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+</m:t>
          </m:r>
          <m:f>
            <m:num>
              <m:d>
                <m:e>
                  <m:sSub>
                    <m:e>
                      <m:r>
                        <m:t xml:space="preserve">d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−</m:t>
                  </m:r>
                  <m:sSub>
                    <m:e>
                      <m:r>
                        <m:t xml:space="preserve">c</m:t>
                      </m:r>
                    </m:e>
                    <m:sub>
                      <m:r>
                        <m:t xml:space="preserve">0</m:t>
                      </m:r>
                    </m:sub>
                  </m:sSub>
                </m:e>
              </m:d>
            </m:num>
            <m:den>
              <m:d>
                <m:e>
                  <m:r>
                    <m:rPr>
                      <m:sty m:val="p"/>
                    </m:rPr>
                    <m:t xml:space="preserve">1</m:t>
                  </m:r>
                  <m:r>
                    <m:rPr>
                      <m:sty m:val="p"/>
                    </m:rPr>
                    <m:t xml:space="preserve">+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e2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</m:e>
                  </m:d>
                </m:e>
              </m:d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Log-logistic LL.5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+</m:t>
          </m:r>
          <m:f>
            <m:num>
              <m:d>
                <m:e>
                  <m:sSub>
                    <m:e>
                      <m:r>
                        <m:t xml:space="preserve">d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−</m:t>
                  </m:r>
                  <m:sSub>
                    <m:e>
                      <m:r>
                        <m:t xml:space="preserve">c</m:t>
                      </m:r>
                    </m:e>
                    <m:sub>
                      <m:r>
                        <m:t xml:space="preserve">0</m:t>
                      </m:r>
                    </m:sub>
                  </m:sSub>
                </m:e>
              </m:d>
            </m:num>
            <m:den>
              <m:sSup>
                <m:e>
                  <m:d>
                    <m:e>
                      <m:r>
                        <m:rPr>
                          <m:sty m:val="p"/>
                        </m:rPr>
                        <m:t xml:space="preserve">1</m:t>
                      </m:r>
                      <m:r>
                        <m:rPr>
                          <m:sty m:val="p"/>
                        </m:rPr>
                        <m:t xml:space="preserve">+</m:t>
                      </m:r>
                      <m:r>
                        <m:rPr>
                          <m:sty m:val="p"/>
                        </m:rPr>
                        <m:t xml:space="preserve">exp</m:t>
                      </m:r>
                      <m:d>
                        <m:e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b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b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b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  <m:r>
                            <m:rPr>
                              <m:sty m:val="p"/>
                            </m:rPr>
                            <m:t xml:space="preserve">·</m:t>
                          </m:r>
                          <m:d>
                            <m:e>
                              <m:r>
                                <m:rPr>
                                  <m:sty m:val="p"/>
                                </m:rPr>
                                <m:t xml:space="preserve">ln</m:t>
                              </m:r>
                              <m:d>
                                <m:e>
                                  <m:r>
                                    <m:t xml:space="preserve">t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ln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0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exp</m:t>
                                  </m:r>
                                  <m:d>
                                    <m:e>
                                      <m:sSub>
                                        <m:e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e2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aT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color w:val="C00000"/>
                                        </w:rPr>
                                        <m:t xml:space="preserve">·</m:t>
                                      </m:r>
                                      <m:acc>
                                        <m:accPr>
                                          <m:chr m:val="̃"/>
                                        </m:accPr>
                                        <m:e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T</m:t>
                                          </m:r>
                                        </m:e>
                                      </m:acc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color w:val="C00000"/>
                                        </w:rPr>
                                        <m:t xml:space="preserve">+</m:t>
                                      </m:r>
                                      <m:sSub>
                                        <m:e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e2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av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color w:val="C00000"/>
                                        </w:rPr>
                                        <m:t xml:space="preserve">·</m:t>
                                      </m:r>
                                      <m:acc>
                                        <m:accPr>
                                          <m:chr m:val="̃"/>
                                        </m:accPr>
                                        <m:e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v</m:t>
                                          </m:r>
                                        </m:e>
                                      </m:acc>
                                    </m:e>
                                  </m:d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  <m:sup>
                  <m:sSub>
                    <m:e>
                      <m:r>
                        <m:t xml:space="preserve">f</m:t>
                      </m:r>
                    </m:e>
                    <m:sub>
                      <m:r>
                        <m:t xml:space="preserve">0</m:t>
                      </m:r>
                    </m:sub>
                  </m:sSub>
                </m:sup>
              </m:sSup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20</w:t>
      </w:r>
      <w:r>
        <w:t xml:space="preserve">]</w:t>
      </w:r>
    </w:p>
    <w:p>
      <w:pPr>
        <w:pStyle w:val="DryH2"/>
      </w:pPr>
      <w:r>
        <w:t xml:space="preserve">Log-logistic LL.5 (diğer form)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c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+</m:t>
          </m:r>
          <m:f>
            <m:num>
              <m:d>
                <m:e>
                  <m:sSub>
                    <m:e>
                      <m:r>
                        <m:t xml:space="preserve">d</m:t>
                      </m:r>
                    </m:e>
                    <m:sub>
                      <m: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m:t xml:space="preserve">−</m:t>
                  </m:r>
                  <m:sSub>
                    <m:e>
                      <m:r>
                        <m:t xml:space="preserve">c</m:t>
                      </m:r>
                    </m:e>
                    <m:sub>
                      <m:r>
                        <m:t xml:space="preserve">0</m:t>
                      </m:r>
                    </m:sub>
                  </m:sSub>
                </m:e>
              </m:d>
            </m:num>
            <m:den>
              <m:sSup>
                <m:e>
                  <m:d>
                    <m:e>
                      <m:r>
                        <m:rPr>
                          <m:sty m:val="p"/>
                        </m:rPr>
                        <m:t xml:space="preserve">1</m:t>
                      </m:r>
                      <m:r>
                        <m:rPr>
                          <m:sty m:val="p"/>
                        </m:rPr>
                        <m:t xml:space="preserve">+</m:t>
                      </m:r>
                      <m:r>
                        <m:rPr>
                          <m:sty m:val="p"/>
                        </m:rPr>
                        <m:t xml:space="preserve">exp</m:t>
                      </m:r>
                      <m:d>
                        <m:e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b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b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b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  <m:r>
                            <m:rPr>
                              <m:sty m:val="p"/>
                            </m:rPr>
                            <m:t xml:space="preserve">·</m:t>
                          </m:r>
                          <m:d>
                            <m:e>
                              <m:r>
                                <m:rPr>
                                  <m:sty m:val="p"/>
                                </m:rPr>
                                <m:t xml:space="preserve">ln</m:t>
                              </m:r>
                              <m:d>
                                <m:e>
                                  <m:r>
                                    <m:t xml:space="preserve">t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  <m:sup>
                  <m:sSub>
                    <m:e>
                      <m:r>
                        <m:t xml:space="preserve">f</m:t>
                      </m:r>
                    </m:e>
                    <m:sub>
                      <m:r>
                        <m:t xml:space="preserve">0</m:t>
                      </m:r>
                    </m:sub>
                  </m:sSub>
                </m:sup>
              </m:sSup>
            </m:den>
          </m:f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f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20</w:t>
      </w:r>
      <w:r>
        <w:t xml:space="preserve">]</w:t>
      </w:r>
    </w:p>
    <w:p>
      <w:pPr>
        <w:pStyle w:val="DryH2"/>
      </w:pPr>
      <w:r>
        <w:t xml:space="preserve">Log-normal LN.2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r>
                <m:rPr>
                  <m:sty m:val="p"/>
                </m:rPr>
                <m:t xml:space="preserve">1</m:t>
              </m:r>
            </m:num>
            <m:den>
              <m:d>
                <m:e>
                  <m:r>
                    <m:t xml:space="preserve">t</m:t>
                  </m:r>
                  <m:r>
                    <m:rPr>
                      <m:sty m:val="p"/>
                    </m:rPr>
                    <m:t xml:space="preserve">·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sigma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sigma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sigma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  <m:r>
                    <m:rPr>
                      <m:sty m:val="p"/>
                    </m:rPr>
                    <m:t xml:space="preserve">·</m:t>
                  </m:r>
                  <m:rad>
                    <m:radPr>
                      <m:degHide m:val="1"/>
                    </m:radPr>
                    <m:deg/>
                    <m:e>
                      <m:r>
                        <m:rPr>
                          <m:sty m:val="p"/>
                        </m:rPr>
                        <m:t xml:space="preserve">2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π</m:t>
                      </m:r>
                    </m:e>
                  </m:rad>
                </m:e>
              </m:d>
            </m:den>
          </m:f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f>
                <m:num>
                  <m:r>
                    <m:rPr>
                      <m:sty m:val="p"/>
                    </m:rPr>
                    <m:t xml:space="preserve">−</m:t>
                  </m:r>
                  <m:sSup>
                    <m:e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mu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mu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mu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m:t xml:space="preserve">2</m:t>
                      </m:r>
                    </m:sup>
                  </m:sSup>
                </m:num>
                <m:den>
                  <m:d>
                    <m:e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2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sSup>
                        <m:e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sigma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sigma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sigma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2</m:t>
                          </m:r>
                        </m:sup>
                      </m:sSup>
                    </m:e>
                  </m:d>
                </m:den>
              </m:f>
            </m:e>
          </m:d>
        </m:oMath>
      </m:oMathPara>
    </w:p>
    <w:p>
      <w:pPr>
        <w:pStyle w:val="DryMuted"/>
      </w:pPr>
      <w:r>
        <w:rPr>
          <w:i/>
        </w:rPr>
        <w:t xml:space="preserve">sigma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−3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sigma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sigma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mu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mu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mu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</w:p>
    <w:p>
      <w:pPr>
        <w:pStyle w:val="DryH2"/>
      </w:pPr>
      <w:r>
        <w:t xml:space="preserve">Log-normal LN.3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r>
                <m:rPr>
                  <m:sty m:val="p"/>
                </m:rPr>
                <m:t xml:space="preserve">1</m:t>
              </m:r>
            </m:num>
            <m:den>
              <m:d>
                <m:e>
                  <m:d>
                    <m:e>
                      <m:r>
                        <m:t xml:space="preserve">t</m:t>
                      </m:r>
                      <m:r>
                        <m:rPr>
                          <m:sty m:val="p"/>
                        </m:rPr>
                        <m:t xml:space="preserve">−</m:t>
                      </m:r>
                      <m:sSub>
                        <m:e>
                          <m:r>
                            <m:t xml:space="preserve">gamma</m:t>
                          </m:r>
                        </m:e>
                        <m:sub>
                          <m:r>
                            <m:t xml:space="preserve">0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m:t xml:space="preserve">·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sigma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sigma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sigma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  <m:r>
                    <m:rPr>
                      <m:sty m:val="p"/>
                    </m:rPr>
                    <m:t xml:space="preserve">·</m:t>
                  </m:r>
                  <m:rad>
                    <m:radPr>
                      <m:degHide m:val="1"/>
                    </m:radPr>
                    <m:deg/>
                    <m:e>
                      <m:r>
                        <m:rPr>
                          <m:sty m:val="p"/>
                        </m:rPr>
                        <m:t xml:space="preserve">2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π</m:t>
                      </m:r>
                    </m:e>
                  </m:rad>
                </m:e>
              </m:d>
            </m:den>
          </m:f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f>
                <m:num>
                  <m:r>
                    <m:rPr>
                      <m:sty m:val="p"/>
                    </m:rPr>
                    <m:t xml:space="preserve">−</m:t>
                  </m:r>
                  <m:sSup>
                    <m:e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sSub>
                                <m:e>
                                  <m:r>
                                    <m:t xml:space="preserve">gamma</m:t>
                                  </m:r>
                                </m:e>
                                <m:sub>
                                  <m:r>
                                    <m:t xml:space="preserve">0</m:t>
                                  </m:r>
                                </m:sub>
                              </m:sSub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mu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mu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mu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m:t xml:space="preserve">2</m:t>
                      </m:r>
                    </m:sup>
                  </m:sSup>
                </m:num>
                <m:den>
                  <m:d>
                    <m:e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2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sSup>
                        <m:e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sigma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sigma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sigma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2</m:t>
                          </m:r>
                        </m:sup>
                      </m:sSup>
                    </m:e>
                  </m:d>
                </m:den>
              </m:f>
            </m:e>
          </m:d>
        </m:oMath>
      </m:oMathPara>
    </w:p>
    <w:p>
      <w:pPr>
        <w:pStyle w:val="DryMuted"/>
      </w:pPr>
      <w:r>
        <w:rPr>
          <w:i/>
        </w:rPr>
        <w:t xml:space="preserve">gamma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−500</w:t>
      </w:r>
      <w:r>
        <w:t xml:space="preserve">, </w:t>
      </w:r>
      <w:r>
        <w:t xml:space="preserve">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sigma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−3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sigma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sigma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mu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mu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mu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</w:p>
    <w:p>
      <w:pPr>
        <w:pStyle w:val="DryH2"/>
      </w:pPr>
      <w:r>
        <w:t xml:space="preserve">Log-normal LN.3u ()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r>
                <m:rPr>
                  <m:sty m:val="p"/>
                </m:rPr>
                <m:t xml:space="preserve">1</m:t>
              </m:r>
            </m:num>
            <m:den>
              <m:d>
                <m:e>
                  <m:d>
                    <m:e>
                      <m:r>
                        <m:t xml:space="preserve">t</m:t>
                      </m:r>
                      <m:r>
                        <m:rPr>
                          <m:sty m:val="p"/>
                        </m:rPr>
                        <m:t xml:space="preserve">−</m:t>
                      </m:r>
                      <m:sSub>
                        <m:e>
                          <m:r>
                            <m:t xml:space="preserve">gamma</m:t>
                          </m:r>
                        </m:e>
                        <m:sub>
                          <m:r>
                            <m:t xml:space="preserve">0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m:t xml:space="preserve">·</m:t>
                  </m:r>
                  <m:rad>
                    <m:radPr>
                      <m:degHide m:val="1"/>
                    </m:radPr>
                    <m:deg/>
                    <m:e>
                      <m:r>
                        <m:rPr>
                          <m:sty m:val="p"/>
                        </m:rPr>
                        <m:t xml:space="preserve">2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π</m:t>
                      </m:r>
                    </m:e>
                  </m:rad>
                </m:e>
              </m:d>
            </m:den>
          </m:f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f>
                <m:num>
                  <m:r>
                    <m:rPr>
                      <m:sty m:val="p"/>
                    </m:rPr>
                    <m:t xml:space="preserve">−</m:t>
                  </m:r>
                  <m:sSup>
                    <m:e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sSub>
                                <m:e>
                                  <m:r>
                                    <m:t xml:space="preserve">gamma</m:t>
                                  </m:r>
                                </m:e>
                                <m:sub>
                                  <m:r>
                                    <m:t xml:space="preserve">0</m:t>
                                  </m:r>
                                </m:sub>
                              </m:sSub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mu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mu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mu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m:t xml:space="preserve"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m:t xml:space="preserve">2</m:t>
                  </m:r>
                </m:den>
              </m:f>
            </m:e>
          </m:d>
        </m:oMath>
      </m:oMathPara>
    </w:p>
    <w:p>
      <w:pPr>
        <w:pStyle w:val="DryMuted"/>
      </w:pPr>
      <w:r>
        <w:rPr>
          <w:i/>
        </w:rPr>
        <w:t xml:space="preserve">gamma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mu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mu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mu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</w:p>
    <w:p>
      <w:pPr>
        <w:pStyle w:val="DryH2"/>
      </w:pPr>
      <w:r>
        <w:t xml:space="preserve">Log-normal LN.4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f>
            <m:num>
              <m:r>
                <m:rPr>
                  <m:sty m:val="p"/>
                </m:rPr>
                <m:t xml:space="preserve">1</m:t>
              </m:r>
            </m:num>
            <m:den>
              <m:d>
                <m:e>
                  <m:d>
                    <m:e>
                      <m:f>
                        <m:num>
                          <m:d>
                            <m:e>
                              <m:r>
                                <m:t xml:space="preserve">t</m:t>
                              </m:r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sSub>
                                <m:e>
                                  <m:r>
                                    <m:t xml:space="preserve">beta</m:t>
                                  </m:r>
                                </m:e>
                                <m:sub>
                                  <m:r>
                                    <m:t xml:space="preserve">0</m:t>
                                  </m:r>
                                </m:sub>
                              </m:sSub>
                            </m:e>
                          </m:d>
                        </m:num>
                        <m:den>
                          <m:d>
                            <m:e>
                              <m:sSub>
                                <m:e>
                                  <m:r>
                                    <m:t xml:space="preserve">alpha</m:t>
                                  </m:r>
                                </m:e>
                                <m:sub>
                                  <m: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r>
                                <m:t xml:space="preserve">t</m:t>
                              </m:r>
                            </m:e>
                          </m:d>
                        </m:den>
                      </m:f>
                    </m:e>
                  </m:d>
                  <m:r>
                    <m:rPr>
                      <m:sty m:val="p"/>
                    </m:rPr>
                    <m:t xml:space="preserve">·</m:t>
                  </m:r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sigma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sigma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sigma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  <m:r>
                    <m:rPr>
                      <m:sty m:val="p"/>
                    </m:rPr>
                    <m:t xml:space="preserve">·</m:t>
                  </m:r>
                  <m:rad>
                    <m:radPr>
                      <m:degHide m:val="1"/>
                    </m:radPr>
                    <m:deg/>
                    <m:e>
                      <m:r>
                        <m:rPr>
                          <m:sty m:val="p"/>
                        </m:rPr>
                        <m:t xml:space="preserve">2</m:t>
                      </m:r>
                      <m:r>
                        <m:rPr>
                          <m:sty m:val="p"/>
                        </m:rPr>
                        <m:t xml:space="preserve">·</m:t>
                      </m:r>
                      <m:r>
                        <m:t xml:space="preserve">π</m:t>
                      </m:r>
                    </m:e>
                  </m:rad>
                </m:e>
              </m:d>
            </m:den>
          </m:f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f>
                <m:num>
                  <m:r>
                    <m:rPr>
                      <m:sty m:val="p"/>
                    </m:rPr>
                    <m:t xml:space="preserve">−</m:t>
                  </m:r>
                  <m:sSup>
                    <m:e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f>
                                <m:num>
                                  <m:d>
                                    <m:e>
                                      <m:r>
                                        <m:t xml:space="preserve">t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m:t xml:space="preserve">−</m:t>
                                      </m:r>
                                      <m:sSub>
                                        <m:e>
                                          <m:r>
                                            <m:t xml:space="preserve">beta</m:t>
                                          </m:r>
                                        </m:e>
                                        <m:sub>
                                          <m:r>
                                            <m:t xml:space="preserve">0</m:t>
                                          </m:r>
                                        </m:sub>
                                      </m:sSub>
                                    </m:e>
                                  </m:d>
                                </m:num>
                                <m:den>
                                  <m:d>
                                    <m:e>
                                      <m:sSub>
                                        <m:e>
                                          <m:r>
                                            <m:t xml:space="preserve">alpha</m:t>
                                          </m:r>
                                        </m:e>
                                        <m:sub>
                                          <m:r>
                                            <m:t xml:space="preserve">0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m:t xml:space="preserve">−</m:t>
                                      </m:r>
                                      <m:r>
                                        <m:t xml:space="preserve">t</m:t>
                                      </m:r>
                                    </m:e>
                                  </m:d>
                                </m:den>
                              </m:f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mu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mu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mu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m:t xml:space="preserve">2</m:t>
                      </m:r>
                    </m:sup>
                  </m:sSup>
                </m:num>
                <m:den>
                  <m:d>
                    <m:e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2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sSup>
                        <m:e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sigma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sigma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sigma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2</m:t>
                          </m:r>
                        </m:sup>
                      </m:sSup>
                    </m:e>
                  </m:d>
                </m:den>
              </m:f>
            </m:e>
          </m:d>
        </m:oMath>
      </m:oMathPara>
    </w:p>
    <w:p>
      <w:pPr>
        <w:pStyle w:val="DryMuted"/>
      </w:pPr>
      <w:r>
        <w:rPr>
          <w:i/>
        </w:rPr>
        <w:t xml:space="preserve">beta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−1000</w:t>
      </w:r>
      <w:r>
        <w:t xml:space="preserve">, </w:t>
      </w:r>
      <w:r>
        <w:t xml:space="preserve">−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alpha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sigma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−3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sigma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sigma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mu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mu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mu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</w:p>
    <w:p>
      <w:pPr>
        <w:pStyle w:val="DryH2"/>
      </w:pPr>
      <w:r>
        <w:t xml:space="preserve">Weibull W1.2 (two-param.)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rPr>
                  <m:sty m:val="p"/>
                </m:rPr>
                <m:t xml:space="preserve">exp</m:t>
              </m:r>
              <m:d>
                <m:e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m:t xml:space="preserve">·</m:t>
                  </m:r>
                  <m:d>
                    <m:e>
                      <m:r>
                        <m:rPr>
                          <m:sty m:val="p"/>
                        </m:rPr>
                        <m:t xml:space="preserve">ln</m:t>
                      </m:r>
                      <m:d>
                        <m:e>
                          <m:r>
                            <m:t xml:space="preserve">t</m:t>
                          </m:r>
                        </m:e>
                      </m:d>
                      <m:r>
                        <m:rPr>
                          <m:sty m:val="p"/>
                        </m:rPr>
                        <m:t xml:space="preserve">−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e2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</m:e>
                  </m:d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Weibull W2.2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f>
                <m:num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num>
                <m:den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a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a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den>
              </m:f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d>
                <m:e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w:rPr>
                      <w:color w:val="C00000"/>
                    </w:rPr>
                    <m:t xml:space="preserve">−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1</m:t>
                  </m:r>
                </m:e>
              </m:d>
              <m:r>
                <m:rPr>
                  <m:sty m:val="p"/>
                </m:rPr>
                <m:t xml:space="preserve">·</m:t>
              </m:r>
              <m:r>
                <m:rPr>
                  <m:sty m:val="p"/>
                </m:rPr>
                <m:t xml:space="preserve">ln</m:t>
              </m:r>
              <m:d>
                <m:e>
                  <m:f>
                    <m:num>
                      <m:r>
                        <m:t xml:space="preserve">t</m:t>
                      </m:r>
                    </m:num>
                    <m:den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a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a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a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</m:den>
                  </m:f>
                </m:e>
              </m:d>
              <m:r>
                <m:rPr>
                  <m:sty m:val="p"/>
                </m:rPr>
                <m:t xml:space="preserve">−</m:t>
              </m:r>
              <m:sSup>
                <m:e>
                  <m:d>
                    <m:e>
                      <m:f>
                        <m:num>
                          <m:r>
                            <m:t xml:space="preserve">t</m:t>
                          </m:r>
                        </m:num>
                        <m:den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a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a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a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den>
                      </m:f>
                    </m:e>
                  </m:d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Weibull W1.3 (three-param.)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sSub>
            <m:e>
              <m:r>
                <m:t xml:space="preserve">d</m:t>
              </m:r>
            </m:e>
            <m:sub>
              <m:r>
                <m:t xml:space="preserve">0</m:t>
              </m:r>
            </m:sub>
          </m:sSub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rPr>
                  <m:sty m:val="p"/>
                </m:rPr>
                <m:t xml:space="preserve">exp</m:t>
              </m:r>
              <m:d>
                <m:e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m:t xml:space="preserve">·</m:t>
                  </m:r>
                  <m:d>
                    <m:e>
                      <m:r>
                        <m:rPr>
                          <m:sty m:val="p"/>
                        </m:rPr>
                        <m:t xml:space="preserve">ln</m:t>
                      </m:r>
                      <m:d>
                        <m:e>
                          <m:r>
                            <m:t xml:space="preserve">t</m:t>
                          </m:r>
                        </m:e>
                      </m:d>
                      <m:r>
                        <m:rPr>
                          <m:sty m:val="p"/>
                        </m:rPr>
                        <m:t xml:space="preserve">−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e2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</m:e>
                  </m:d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Weibull W2.3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f>
                <m:num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num>
                <m:den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den>
              </m:f>
            </m:e>
          </m:d>
          <m:r>
            <m:rPr>
              <m:sty m:val="p"/>
            </m:rPr>
            <m:t xml:space="preserve">·</m:t>
          </m:r>
          <m:sSup>
            <m:e>
              <m:d>
                <m:e>
                  <m:f>
                    <m:num>
                      <m:d>
                        <m:e>
                          <m:r>
                            <m:t xml:space="preserve">t</m:t>
                          </m:r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sSub>
                            <m:e>
                              <m:r>
                                <m:t xml:space="preserve">m</m:t>
                              </m:r>
                            </m:e>
                            <m:sub>
                              <m:r>
                                <m:t xml:space="preserve">0</m:t>
                              </m:r>
                            </m:sub>
                          </m:sSub>
                        </m:e>
                      </m:d>
                    </m:num>
                    <m:den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b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b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</m:den>
                  </m:f>
                </m:e>
              </m:d>
            </m:e>
            <m:sup>
              <m:d>
                <m:e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w:rPr>
                      <w:color w:val="C00000"/>
                    </w:rPr>
                    <m:t xml:space="preserve">−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1</m:t>
                  </m:r>
                </m:e>
              </m:d>
            </m:sup>
          </m:sSup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p>
                <m:e>
                  <m:d>
                    <m:e>
                      <m:f>
                        <m:num>
                          <m:d>
                            <m:e>
                              <m:r>
                                <m:t xml:space="preserve">t</m:t>
                              </m:r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sSub>
                                <m:e>
                                  <m:r>
                                    <m:t xml:space="preserve">m</m:t>
                                  </m:r>
                                </m:e>
                                <m:sub>
                                  <m:r>
                                    <m:t xml:space="preserve">0</m:t>
                                  </m:r>
                                </m:sub>
                              </m:sSub>
                            </m:e>
                          </m:d>
                        </m:num>
                        <m:den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b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b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b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den>
                      </m:f>
                    </m:e>
                  </m:d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−19.99</w:t>
      </w:r>
      <w:r>
        <w:t xml:space="preserve">, </w:t>
      </w:r>
      <w:r>
        <w:t xml:space="preserve">19.99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−19.99</w:t>
      </w:r>
      <w:r>
        <w:t xml:space="preserve">, </w:t>
      </w:r>
      <w:r>
        <w:t xml:space="preserve">19.99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−6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m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−500</w:t>
      </w:r>
      <w:r>
        <w:t xml:space="preserve">, </w:t>
      </w:r>
      <w:r>
        <w:t xml:space="preserve">0</w:t>
      </w:r>
      <w:r>
        <w:t xml:space="preserve">]</w:t>
      </w:r>
    </w:p>
    <w:p>
      <w:pPr>
        <w:pStyle w:val="DryH2"/>
      </w:pPr>
      <w:r>
        <w:t xml:space="preserve">Weibull W1.4 (four-param.)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+</m:t>
          </m:r>
          <m:d>
            <m:e>
              <m:sSub>
                <m:e>
                  <m:r>
                    <w:rPr>
                      <w:color w:val="C00000"/>
                    </w:rPr>
                    <m:t xml:space="preserve">d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c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c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c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</m:e>
          </m:d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r>
                <m:rPr>
                  <m:sty m:val="p"/>
                </m:rPr>
                <m:t xml:space="preserve">exp</m:t>
              </m:r>
              <m:d>
                <m:e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b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m:t xml:space="preserve">·</m:t>
                  </m:r>
                  <m:d>
                    <m:e>
                      <m:r>
                        <m:rPr>
                          <m:sty m:val="p"/>
                        </m:rPr>
                        <m:t xml:space="preserve">ln</m:t>
                      </m:r>
                      <m:d>
                        <m:e>
                          <m:r>
                            <m:t xml:space="preserve">t</m:t>
                          </m:r>
                        </m:e>
                      </m:d>
                      <m:r>
                        <m:rPr>
                          <m:sty m:val="p"/>
                        </m:rPr>
                        <m:t xml:space="preserve">−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ln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e2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exp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+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av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acc>
                                <m:accPr>
                                  <m:chr m:val="̃"/>
                                </m:accPr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v</m:t>
                                  </m:r>
                                </m:e>
                              </m:acc>
                            </m:e>
                          </m:d>
                        </m:e>
                      </m:d>
                    </m:e>
                  </m:d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</w:t>
      </w:r>
      <w:r>
        <w:t xml:space="preserve">, </w:t>
      </w:r>
      <w:r>
        <w:t xml:space="preserve">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</w:t>
      </w:r>
      <w:r>
        <w:t xml:space="preserve">, </w:t>
      </w:r>
      <w:r>
        <w:t xml:space="preserve">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Weibull W1.4 (diğer form)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T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T</m:t>
                  </m:r>
                </m:e>
              </m:acc>
              <m:r>
                <m:rPr>
                  <m:sty m:val="p"/>
                </m:rPr>
                <w:rPr>
                  <w:color w:val="C00000"/>
                </w:rPr>
                <m:t xml:space="preserve">+</m:t>
              </m:r>
              <m:sSub>
                <m:e>
                  <m:r>
                    <w:rPr>
                      <w:color w:val="C00000"/>
                    </w:rPr>
                    <m:t xml:space="preserve">c</m:t>
                  </m:r>
                </m:e>
                <m:sub>
                  <m:r>
                    <w:rPr>
                      <w:color w:val="C00000"/>
                    </w:rPr>
                    <m:t xml:space="preserve">v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·</m:t>
              </m:r>
              <m:acc>
                <m:accPr>
                  <m:chr m:val="̃"/>
                </m:accPr>
                <m:e>
                  <m:r>
                    <w:rPr>
                      <w:color w:val="C00000"/>
                    </w:rPr>
                    <m:t xml:space="preserve">v</m:t>
                  </m:r>
                </m:e>
              </m:acc>
            </m:e>
          </m:d>
          <m:r>
            <m:rPr>
              <m:sty m:val="p"/>
            </m:rPr>
            <m:t xml:space="preserve">+</m:t>
          </m:r>
          <m:d>
            <m:e>
              <m:sSub>
                <m:e>
                  <m:r>
                    <w:rPr>
                      <w:color w:val="C00000"/>
                    </w:rPr>
                    <m:t xml:space="preserve">d</m:t>
                  </m:r>
                </m:e>
                <m:sub>
                  <m:r>
                    <w:rPr>
                      <w:color w:val="C00000"/>
                    </w:rPr>
                    <m:t xml:space="preserve">0</m:t>
                  </m:r>
                </m:sub>
              </m:sSub>
              <m:r>
                <m:rPr>
                  <m:sty m:val="p"/>
                </m:rPr>
                <w:rPr>
                  <w:color w:val="C00000"/>
                </w:rPr>
                <m:t xml:space="preserve">−</m:t>
              </m:r>
              <m:d>
                <m:e>
                  <m:sSub>
                    <m:e>
                      <m:r>
                        <w:rPr>
                          <w:color w:val="C00000"/>
                        </w:rPr>
                        <m:t xml:space="preserve">c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0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c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T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T</m:t>
                      </m:r>
                    </m:e>
                  </m:acc>
                  <m:r>
                    <m:rPr>
                      <m:sty m:val="p"/>
                    </m:rPr>
                    <w:rPr>
                      <w:color w:val="C00000"/>
                    </w:rPr>
                    <m:t xml:space="preserve">+</m:t>
                  </m:r>
                  <m:sSub>
                    <m:e>
                      <m:r>
                        <w:rPr>
                          <w:color w:val="C00000"/>
                        </w:rPr>
                        <m:t xml:space="preserve">c</m:t>
                      </m:r>
                    </m:e>
                    <m:sub>
                      <m:r>
                        <w:rPr>
                          <w:color w:val="C00000"/>
                        </w:rPr>
                        <m:t xml:space="preserve">v</m:t>
                      </m:r>
                    </m:sub>
                  </m:sSub>
                  <m:r>
                    <m:rPr>
                      <m:sty m:val="p"/>
                    </m:rPr>
                    <w:rPr>
                      <w:color w:val="C00000"/>
                    </w:rPr>
                    <m:t xml:space="preserve">·</m:t>
                  </m:r>
                  <m:acc>
                    <m:accPr>
                      <m:chr m:val="̃"/>
                    </m:accPr>
                    <m:e>
                      <m:r>
                        <w:rPr>
                          <w:color w:val="C00000"/>
                        </w:rPr>
                        <m:t xml:space="preserve">v</m:t>
                      </m:r>
                    </m:e>
                  </m:acc>
                </m:e>
              </m:d>
            </m:e>
          </m:d>
          <m:r>
            <m:rPr>
              <m:sty m:val="p"/>
            </m:rPr>
            <m:t xml:space="preserve">·</m:t>
          </m:r>
          <m:d>
            <m:e>
              <m:r>
                <m:rPr>
                  <m:sty m:val="p"/>
                </m:rPr>
                <m:t xml:space="preserve">1</m:t>
              </m:r>
              <m:r>
                <m:rPr>
                  <m:sty m:val="p"/>
                </m:rPr>
                <m:t xml:space="preserve">−</m:t>
              </m:r>
              <m:r>
                <m:rPr>
                  <m:sty m:val="p"/>
                </m:rPr>
                <m:t xml:space="preserve">exp</m:t>
              </m:r>
              <m:d>
                <m:e>
                  <m:r>
                    <m:rPr>
                      <m:sty m:val="p"/>
                    </m:rPr>
                    <m:t xml:space="preserve">−</m:t>
                  </m:r>
                  <m:r>
                    <m:rPr>
                      <m:sty m:val="p"/>
                    </m:rPr>
                    <m:t xml:space="preserve">exp</m:t>
                  </m:r>
                  <m:d>
                    <m:e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m:t xml:space="preserve">·</m:t>
                      </m:r>
                      <m:d>
                        <m:e>
                          <m:r>
                            <m:rPr>
                              <m:sty m:val="p"/>
                            </m:rPr>
                            <m:t xml:space="preserve">ln</m:t>
                          </m:r>
                          <m:d>
                            <m:e>
                              <m:r>
                                <m:t xml:space="preserve"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ln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e2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e2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e>
                  </m:d>
                </m:e>
              </m:d>
            </m:e>
          </m:d>
        </m:oMath>
      </m:oMathPara>
    </w:p>
    <w:p>
      <w:pPr>
        <w:pStyle w:val="DryMuted"/>
      </w:pPr>
      <w:r>
        <w:rPr>
          <w:i/>
        </w:rPr>
        <w:t xml:space="preserve">c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−4</w:t>
      </w:r>
      <w:r>
        <w:t xml:space="preserve">, </w:t>
      </w:r>
      <w:r>
        <w:t xml:space="preserve">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c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−4</w:t>
      </w:r>
      <w:r>
        <w:t xml:space="preserve">, </w:t>
      </w:r>
      <w:r>
        <w:t xml:space="preserve">4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d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−2</w:t>
      </w:r>
      <w:r>
        <w:t xml:space="preserve">, </w:t>
      </w:r>
      <w:r>
        <w:t xml:space="preserve">2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−50</w:t>
      </w:r>
      <w:r>
        <w:t xml:space="preserve">, </w:t>
      </w:r>
      <w:r>
        <w:t xml:space="preserve">50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−100</w:t>
      </w:r>
      <w:r>
        <w:t xml:space="preserve">, </w:t>
      </w:r>
      <w:r>
        <w:t xml:space="preserve">100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6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e2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</w:p>
    <w:p>
      <w:pPr>
        <w:pStyle w:val="DryH2"/>
      </w:pPr>
      <w:r>
        <w:t xml:space="preserve">Weibull W2.4 — Modified by Atatek</w:t>
      </w:r>
    </w:p>
    <w:p>
      <w:pPr>
        <w:pStyle w:val="DryEq"/>
      </w:pPr>
      <m:oMathPara>
        <m:oMath>
          <m:r>
            <m:rPr>
              <m:sty m:val="p"/>
            </m:rPr>
            <m:t xml:space="preserve">MR = </m:t>
          </m:r>
          <m:d>
            <m:e>
              <m:f>
                <m:num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num>
                <m:den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theta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exp</m:t>
                      </m:r>
                      <m:d>
                        <m:e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theta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T</m:t>
                              </m:r>
                            </m:e>
                          </m:acc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+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theta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av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acc>
                            <m:accPr>
                              <m:chr m:val="̃"/>
                            </m:accPr>
                            <m:e>
                              <m:r>
                                <w:rPr>
                                  <w:color w:val="C00000"/>
                                </w:rPr>
                                <m:t xml:space="preserve">v</m:t>
                              </m:r>
                            </m:e>
                          </m:acc>
                        </m:e>
                      </m:d>
                    </m:e>
                  </m:d>
                </m:den>
              </m:f>
            </m:e>
          </m:d>
          <m:r>
            <m:rPr>
              <m:sty m:val="p"/>
            </m:rPr>
            <m:t xml:space="preserve">·</m:t>
          </m:r>
          <m:sSup>
            <m:e>
              <m:d>
                <m:e>
                  <m:f>
                    <m:num>
                      <m:d>
                        <m:e>
                          <m:r>
                            <m:t xml:space="preserve">t</m:t>
                          </m:r>
                          <m:r>
                            <m:rPr>
                              <m:sty m:val="p"/>
                            </m:rPr>
                            <m:t xml:space="preserve">−</m:t>
                          </m:r>
                          <m:sSub>
                            <m:e>
                              <m:r>
                                <m:t xml:space="preserve">alpha</m:t>
                              </m:r>
                            </m:e>
                            <m:sub>
                              <m:r>
                                <m:t xml:space="preserve">0</m:t>
                              </m:r>
                            </m:sub>
                          </m:sSub>
                        </m:e>
                      </m:d>
                    </m:num>
                    <m:den>
                      <m:d>
                        <m:e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2</m:t>
                          </m:r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sSub>
                            <m:e>
                              <m:r>
                                <w:rPr>
                                  <w:color w:val="C00000"/>
                                </w:rPr>
                                <m:t xml:space="preserve">beta</m:t>
                              </m:r>
                            </m:e>
                            <m:sub>
                              <m:r>
                                <w:rPr>
                                  <w:color w:val="C00000"/>
                                </w:rPr>
                                <m:t xml:space="preserve"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color w:val="C00000"/>
                            </w:rPr>
                            <m:t xml:space="preserve">·</m:t>
                          </m:r>
                          <m:d>
                            <m:e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theta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exp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theta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aT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</m:t>
                                      </m:r>
                                    </m:e>
                                  </m:acc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+</m:t>
                                  </m:r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theta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av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acc>
                                    <m:accPr>
                                      <m:chr m:val="̃"/>
                                    </m:accPr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v</m:t>
                                      </m:r>
                                    </m:e>
                                  </m:acc>
                                </m:e>
                              </m:d>
                            </m:e>
                          </m:d>
                        </m:e>
                      </m:d>
                    </m:den>
                  </m:f>
                </m:e>
              </m:d>
            </m:e>
            <m:sup>
              <m:d>
                <m:e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w:rPr>
                      <w:color w:val="C00000"/>
                    </w:rPr>
                    <m:t xml:space="preserve">−</m:t>
                  </m:r>
                  <m:r>
                    <m:rPr>
                      <m:sty m:val="p"/>
                    </m:rPr>
                    <w:rPr>
                      <w:color w:val="C00000"/>
                    </w:rPr>
                    <m:t xml:space="preserve">1</m:t>
                  </m:r>
                </m:e>
              </m:d>
            </m:sup>
          </m:sSup>
          <m:r>
            <m:rPr>
              <m:sty m:val="p"/>
            </m:rPr>
            <m:t xml:space="preserve">·</m:t>
          </m:r>
          <m:sSup>
            <m:e>
              <m:r>
                <m:t xml:space="preserve">t</m:t>
              </m:r>
            </m:e>
            <m:sup>
              <m:d>
                <m:e>
                  <m:r>
                    <m:rPr>
                      <m:sty m:val="p"/>
                    </m:rPr>
                    <m:t xml:space="preserve">−</m:t>
                  </m:r>
                  <m:r>
                    <m:rPr>
                      <m:sty m:val="p"/>
                    </m:rPr>
                    <m:t xml:space="preserve">1</m:t>
                  </m:r>
                </m:e>
              </m:d>
            </m:sup>
          </m:sSup>
          <m:r>
            <m:rPr>
              <m:sty m:val="p"/>
            </m:rPr>
            <m:t xml:space="preserve">·</m:t>
          </m:r>
          <m:r>
            <m:rPr>
              <m:sty m:val="p"/>
            </m:rPr>
            <m:t xml:space="preserve">exp</m:t>
          </m:r>
          <m:d>
            <m:e>
              <m:r>
                <m:rPr>
                  <m:sty m:val="p"/>
                </m:rPr>
                <m:t xml:space="preserve">−</m:t>
              </m:r>
              <m:sSup>
                <m:e>
                  <m:d>
                    <m:e>
                      <m:f>
                        <m:num>
                          <m:d>
                            <m:e>
                              <m:r>
                                <m:t xml:space="preserve">t</m:t>
                              </m:r>
                              <m:r>
                                <m:rPr>
                                  <m:sty m:val="p"/>
                                </m:rPr>
                                <m:t xml:space="preserve">−</m:t>
                              </m:r>
                              <m:sSub>
                                <m:e>
                                  <m:r>
                                    <m:t xml:space="preserve">alpha</m:t>
                                  </m:r>
                                </m:e>
                                <m:sub>
                                  <m:r>
                                    <m:t xml:space="preserve">0</m:t>
                                  </m:r>
                                </m:sub>
                              </m:sSub>
                            </m:e>
                          </m:d>
                        </m:num>
                        <m:den>
                          <m:d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2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sSub>
                                <m:e>
                                  <m:r>
                                    <w:rPr>
                                      <w:color w:val="C00000"/>
                                    </w:rPr>
                                    <m:t xml:space="preserve">beta</m:t>
                                  </m:r>
                                </m:e>
                                <m:sub>
                                  <m:r>
                                    <w:rPr>
                                      <w:color w:val="C00000"/>
                                    </w:rPr>
                                    <m:t xml:space="preserve"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color w:val="C00000"/>
                                </w:rPr>
                                <m:t xml:space="preserve">·</m:t>
                              </m:r>
                              <m:d>
                                <m:e>
                                  <m:sSub>
                                    <m:e>
                                      <m:r>
                                        <w:rPr>
                                          <w:color w:val="C00000"/>
                                        </w:rPr>
                                        <m:t xml:space="preserve">theta</m:t>
                                      </m:r>
                                    </m:e>
                                    <m:sub>
                                      <m:r>
                                        <w:rPr>
                                          <w:color w:val="C00000"/>
                                        </w:rPr>
                                        <m:t xml:space="preserve">0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·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color w:val="C00000"/>
                                    </w:rPr>
                                    <m:t xml:space="preserve">exp</m:t>
                                  </m:r>
                                  <m:d>
                                    <m:e>
                                      <m:sSub>
                                        <m:e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theta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aT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color w:val="C00000"/>
                                        </w:rPr>
                                        <m:t xml:space="preserve">·</m:t>
                                      </m:r>
                                      <m:acc>
                                        <m:accPr>
                                          <m:chr m:val="̃"/>
                                        </m:accPr>
                                        <m:e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T</m:t>
                                          </m:r>
                                        </m:e>
                                      </m:acc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color w:val="C00000"/>
                                        </w:rPr>
                                        <m:t xml:space="preserve">+</m:t>
                                      </m:r>
                                      <m:sSub>
                                        <m:e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theta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av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color w:val="C00000"/>
                                        </w:rPr>
                                        <m:t xml:space="preserve">·</m:t>
                                      </m:r>
                                      <m:acc>
                                        <m:accPr>
                                          <m:chr m:val="̃"/>
                                        </m:accPr>
                                        <m:e>
                                          <m:r>
                                            <w:rPr>
                                              <w:color w:val="C00000"/>
                                            </w:rPr>
                                            <m:t xml:space="preserve">v</m:t>
                                          </m:r>
                                        </m:e>
                                      </m:acc>
                                    </m:e>
                                  </m:d>
                                </m:e>
                              </m:d>
                            </m:e>
                          </m:d>
                        </m:den>
                      </m:f>
                    </m:e>
                  </m:d>
                </m:e>
                <m:sup>
                  <m:d>
                    <m:e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T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+</m:t>
                      </m:r>
                      <m:sSub>
                        <m:e>
                          <m:r>
                            <w:rPr>
                              <w:color w:val="C00000"/>
                            </w:rPr>
                            <m:t xml:space="preserve">k</m:t>
                          </m:r>
                        </m:e>
                        <m:sub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color w:val="C00000"/>
                        </w:rPr>
                        <m:t xml:space="preserve">·</m:t>
                      </m:r>
                      <m:acc>
                        <m:accPr>
                          <m:chr m:val="̃"/>
                        </m:accPr>
                        <m:e>
                          <m:r>
                            <w:rPr>
                              <w:color w:val="C00000"/>
                            </w:rPr>
                            <m:t xml:space="preserve">v</m:t>
                          </m:r>
                        </m:e>
                      </m:acc>
                    </m:e>
                  </m:d>
                </m:sup>
              </m:sSup>
            </m:e>
          </m:d>
        </m:oMath>
      </m:oMathPara>
    </w:p>
    <w:p>
      <w:pPr>
        <w:pStyle w:val="DryMuted"/>
      </w:pPr>
      <w:r>
        <w:rPr>
          <w:i/>
        </w:rPr>
        <w:t xml:space="preserve">k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0.01</w:t>
      </w:r>
      <w:r>
        <w:t xml:space="preserve">, </w:t>
      </w:r>
      <w:r>
        <w:t xml:space="preserve">20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T</w:t>
      </w:r>
      <w:r>
        <w:t xml:space="preserve"> ∈ [</w:t>
      </w:r>
      <w:r>
        <w:t xml:space="preserve">−19.99</w:t>
      </w:r>
      <w:r>
        <w:t xml:space="preserve">, </w:t>
      </w:r>
      <w:r>
        <w:t xml:space="preserve">19.99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k</w:t>
      </w:r>
      <w:r>
        <w:rPr>
          <w:i/>
          <w:vertAlign w:val="subscript"/>
        </w:rPr>
        <w:t xml:space="preserve">v</w:t>
      </w:r>
      <w:r>
        <w:t xml:space="preserve"> ∈ [</w:t>
      </w:r>
      <w:r>
        <w:t xml:space="preserve">−19.99</w:t>
      </w:r>
      <w:r>
        <w:t xml:space="preserve">, </w:t>
      </w:r>
      <w:r>
        <w:t xml:space="preserve">19.99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theta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500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theta</w:t>
      </w:r>
      <w:r>
        <w:rPr>
          <w:i/>
          <w:vertAlign w:val="subscript"/>
        </w:rPr>
        <w:t xml:space="preserve">aT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theta</w:t>
      </w:r>
      <w:r>
        <w:rPr>
          <w:i/>
          <w:vertAlign w:val="subscript"/>
        </w:rPr>
        <w:t xml:space="preserve">av</w:t>
      </w:r>
      <w:r>
        <w:t xml:space="preserve"> ∈ [</w:t>
      </w:r>
      <w:r>
        <w:t xml:space="preserve">−3</w:t>
      </w:r>
      <w:r>
        <w:t xml:space="preserve">, </w:t>
      </w:r>
      <w:r>
        <w:t xml:space="preserve">3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beta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10</w:t>
      </w:r>
      <w:r>
        <w:rPr>
          <w:vertAlign w:val="superscript"/>
        </w:rPr>
        <w:t xml:space="preserve">−4</w:t>
      </w:r>
      <w:r>
        <w:t xml:space="preserve">, </w:t>
      </w:r>
      <w:r>
        <w:t xml:space="preserve">10</w:t>
      </w:r>
      <w:r>
        <w:rPr>
          <w:vertAlign w:val="superscript"/>
        </w:rPr>
        <w:t xml:space="preserve">5</w:t>
      </w:r>
      <w:r>
        <w:t xml:space="preserve">]</w:t>
      </w:r>
      <w:r>
        <w:rPr>
          <w:color w:val="A1A1AA"/>
        </w:rPr>
        <w:t xml:space="preserve"> · </w:t>
      </w:r>
      <w:r>
        <w:rPr>
          <w:i/>
        </w:rPr>
        <w:t xml:space="preserve">alpha</w:t>
      </w:r>
      <w:r>
        <w:rPr>
          <w:i/>
          <w:vertAlign w:val="subscript"/>
        </w:rPr>
        <w:t xml:space="preserve">0</w:t>
      </w:r>
      <w:r>
        <w:t xml:space="preserve"> ∈ [</w:t>
      </w:r>
      <w:r>
        <w:t xml:space="preserve">−1000</w:t>
      </w:r>
      <w:r>
        <w:t xml:space="preserve">, </w:t>
      </w:r>
      <w:r>
        <w:t xml:space="preserve">0</w:t>
      </w:r>
      <w:r>
        <w:t xml:space="preserve">]</w:t>
      </w:r>
    </w:p>
    <w:sectPr>
      <w:pgSz w:w="11906" w:h="16838"/>
      <w:pgMar w:top="1134" w:right="1134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mbria" w:hAnsi="Cambria" w:cs="Cambria"/>
        <w:sz w:val="20"/>
      </w:rPr>
    </w:rPrDefault>
  </w:docDefaults>
  <w:style w:type="paragraph" w:default="1" w:styleId="Normal">
    <w:name w:val="Normal"/>
  </w:style>
  <w:style w:type="paragraph" w:styleId="DryTitle">
    <w:name w:val="Dry Title"/>
    <w:pPr>
      <w:spacing w:before="0" w:after="80"/>
    </w:pPr>
    <w:rPr>
      <w:b/>
      <w:color w:val="B91C1C"/>
      <w:sz w:val="32"/>
    </w:rPr>
  </w:style>
  <w:style w:type="paragraph" w:styleId="DryH1">
    <w:name w:val="Dry H1"/>
    <w:pPr>
      <w:spacing w:before="280" w:after="60"/>
      <w:pBdr>
        <w:bottom w:val="single" w:sz="6" w:space="1" w:color="FCA5A5"/>
      </w:pBdr>
    </w:pPr>
    <w:rPr>
      <w:b/>
      <w:color w:val="B91C1C"/>
      <w:sz w:val="24"/>
    </w:rPr>
  </w:style>
  <w:style w:type="paragraph" w:styleId="DryH2">
    <w:name w:val="Dry H2"/>
    <w:pPr>
      <w:keepNext/>
      <w:spacing w:before="160" w:after="20"/>
    </w:pPr>
    <w:rPr>
      <w:b/>
      <w:color w:val="27272A"/>
      <w:sz w:val="21"/>
    </w:rPr>
  </w:style>
  <w:style w:type="paragraph" w:styleId="DryEq">
    <w:name w:val="Dry Eq"/>
    <w:pPr>
      <w:spacing w:before="20" w:after="40"/>
    </w:pPr>
  </w:style>
  <w:style w:type="paragraph" w:styleId="DryMuted">
    <w:name w:val="Dry Muted"/>
    <w:pPr>
      <w:spacing w:before="0" w:after="40"/>
    </w:pPr>
    <w:rPr>
      <w:color w:val="71717A"/>
      <w:sz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